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00E8" w:rsidRPr="001757B5" w:rsidRDefault="007F00E8" w:rsidP="007F00E8">
      <w:pPr>
        <w:shd w:val="clear" w:color="auto" w:fill="FFFFFF"/>
        <w:ind w:left="-567"/>
        <w:jc w:val="center"/>
        <w:rPr>
          <w:caps/>
          <w:spacing w:val="50"/>
          <w:sz w:val="21"/>
          <w:szCs w:val="21"/>
        </w:rPr>
      </w:pPr>
      <w:bookmarkStart w:id="0" w:name="_Hlk14255368"/>
      <w:r w:rsidRPr="001757B5">
        <w:rPr>
          <w:caps/>
          <w:spacing w:val="50"/>
          <w:sz w:val="21"/>
          <w:szCs w:val="21"/>
        </w:rPr>
        <w:t>МИНИСТЕРСТВО НА ЗЕМЕДЕЛИЕТ</w:t>
      </w:r>
      <w:r w:rsidRPr="001757B5">
        <w:rPr>
          <w:caps/>
          <w:sz w:val="21"/>
          <w:szCs w:val="21"/>
        </w:rPr>
        <w:t>О</w:t>
      </w:r>
      <w:r w:rsidRPr="001757B5">
        <w:rPr>
          <w:caps/>
          <w:spacing w:val="50"/>
          <w:sz w:val="21"/>
          <w:szCs w:val="21"/>
        </w:rPr>
        <w:t>, ХРАНИТЕ и горите – СОФИЯ</w:t>
      </w:r>
    </w:p>
    <w:p w:rsidR="007F00E8" w:rsidRPr="00CB7F6C" w:rsidRDefault="007F00E8" w:rsidP="007F00E8">
      <w:pPr>
        <w:pBdr>
          <w:bottom w:val="single" w:sz="12" w:space="1" w:color="auto"/>
        </w:pBdr>
        <w:ind w:left="-567"/>
        <w:jc w:val="center"/>
        <w:rPr>
          <w:spacing w:val="80"/>
          <w:sz w:val="22"/>
          <w:szCs w:val="22"/>
        </w:rPr>
      </w:pPr>
      <w:r w:rsidRPr="00CB7F6C">
        <w:rPr>
          <w:spacing w:val="80"/>
          <w:sz w:val="22"/>
          <w:szCs w:val="22"/>
        </w:rPr>
        <w:t>„ЮГОИЗТОЧНО ДЪРЖАВНО ПРЕДПРИЯТИЕ” ДП – СЛИВЕН</w:t>
      </w:r>
    </w:p>
    <w:p w:rsidR="007F00E8" w:rsidRPr="00AB4CB7" w:rsidRDefault="003109D5" w:rsidP="007F00E8">
      <w:pPr>
        <w:shd w:val="clear" w:color="auto" w:fill="FFFFFF"/>
        <w:jc w:val="right"/>
        <w:rPr>
          <w:b/>
          <w:bCs/>
          <w:i/>
          <w:iCs/>
          <w:color w:val="000000"/>
          <w:sz w:val="26"/>
          <w:szCs w:val="26"/>
        </w:rPr>
      </w:pPr>
      <w:r>
        <w:rPr>
          <w:noProof/>
        </w:rPr>
        <w:drawing>
          <wp:anchor distT="0" distB="0" distL="114300" distR="114300" simplePos="0" relativeHeight="251657728" behindDoc="0" locked="0" layoutInCell="1" allowOverlap="1">
            <wp:simplePos x="0" y="0"/>
            <wp:positionH relativeFrom="margin">
              <wp:posOffset>-129540</wp:posOffset>
            </wp:positionH>
            <wp:positionV relativeFrom="margin">
              <wp:posOffset>457200</wp:posOffset>
            </wp:positionV>
            <wp:extent cx="1127760" cy="1135380"/>
            <wp:effectExtent l="0" t="0" r="0" b="0"/>
            <wp:wrapSquare wrapText="bothSides"/>
            <wp:docPr id="89"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7760" cy="1135380"/>
                    </a:xfrm>
                    <a:prstGeom prst="rect">
                      <a:avLst/>
                    </a:prstGeom>
                    <a:noFill/>
                    <a:ln>
                      <a:noFill/>
                    </a:ln>
                  </pic:spPr>
                </pic:pic>
              </a:graphicData>
            </a:graphic>
            <wp14:sizeRelH relativeFrom="page">
              <wp14:pctWidth>0</wp14:pctWidth>
            </wp14:sizeRelH>
            <wp14:sizeRelV relativeFrom="page">
              <wp14:pctHeight>0</wp14:pctHeight>
            </wp14:sizeRelV>
          </wp:anchor>
        </w:drawing>
      </w:r>
      <w:r w:rsidR="007F00E8" w:rsidRPr="00AB4CB7">
        <w:rPr>
          <w:b/>
          <w:bCs/>
          <w:i/>
          <w:iCs/>
          <w:color w:val="000000"/>
          <w:sz w:val="28"/>
          <w:szCs w:val="28"/>
        </w:rPr>
        <w:t>ТП „ДЪРЖАВНО ЛОВНО СТОПАНСТВО – ТОПОЛОВГРАД”</w:t>
      </w:r>
    </w:p>
    <w:p w:rsidR="007F00E8" w:rsidRPr="00AB4CB7" w:rsidRDefault="007F00E8" w:rsidP="007F00E8">
      <w:pPr>
        <w:shd w:val="clear" w:color="auto" w:fill="FFFFFF"/>
        <w:jc w:val="right"/>
        <w:rPr>
          <w:b/>
          <w:bCs/>
          <w:color w:val="000000"/>
        </w:rPr>
      </w:pPr>
      <w:r w:rsidRPr="00AB4CB7">
        <w:rPr>
          <w:b/>
          <w:bCs/>
          <w:i/>
          <w:iCs/>
          <w:color w:val="000000"/>
          <w:sz w:val="26"/>
          <w:szCs w:val="26"/>
        </w:rPr>
        <w:t xml:space="preserve">гр. Тополовград, </w:t>
      </w:r>
      <w:proofErr w:type="spellStart"/>
      <w:r w:rsidRPr="00AB4CB7">
        <w:rPr>
          <w:b/>
          <w:bCs/>
          <w:i/>
          <w:iCs/>
          <w:color w:val="000000"/>
          <w:sz w:val="26"/>
          <w:szCs w:val="26"/>
        </w:rPr>
        <w:t>ул.”Александър</w:t>
      </w:r>
      <w:proofErr w:type="spellEnd"/>
      <w:r w:rsidRPr="00AB4CB7">
        <w:rPr>
          <w:b/>
          <w:bCs/>
          <w:i/>
          <w:iCs/>
          <w:color w:val="000000"/>
          <w:sz w:val="26"/>
          <w:szCs w:val="26"/>
        </w:rPr>
        <w:t xml:space="preserve"> </w:t>
      </w:r>
      <w:proofErr w:type="spellStart"/>
      <w:r w:rsidRPr="00AB4CB7">
        <w:rPr>
          <w:b/>
          <w:bCs/>
          <w:i/>
          <w:iCs/>
          <w:color w:val="000000"/>
          <w:sz w:val="26"/>
          <w:szCs w:val="26"/>
        </w:rPr>
        <w:t>Стамболйски</w:t>
      </w:r>
      <w:proofErr w:type="spellEnd"/>
      <w:r w:rsidRPr="00AB4CB7">
        <w:rPr>
          <w:b/>
          <w:bCs/>
          <w:i/>
          <w:iCs/>
          <w:color w:val="000000"/>
          <w:sz w:val="26"/>
          <w:szCs w:val="26"/>
        </w:rPr>
        <w:t>” №17</w:t>
      </w:r>
    </w:p>
    <w:p w:rsidR="007F00E8" w:rsidRDefault="007F00E8" w:rsidP="007F00E8">
      <w:pPr>
        <w:shd w:val="clear" w:color="auto" w:fill="FFFFFF"/>
        <w:jc w:val="right"/>
        <w:rPr>
          <w:b/>
          <w:bCs/>
          <w:i/>
          <w:iCs/>
          <w:color w:val="000000"/>
        </w:rPr>
      </w:pPr>
      <w:r w:rsidRPr="00AB4CB7">
        <w:rPr>
          <w:b/>
          <w:bCs/>
          <w:i/>
          <w:iCs/>
          <w:color w:val="000000"/>
        </w:rPr>
        <w:t>Директор: +359 47 5</w:t>
      </w:r>
      <w:r w:rsidR="00727EEB">
        <w:rPr>
          <w:b/>
          <w:bCs/>
          <w:i/>
          <w:iCs/>
          <w:color w:val="000000"/>
          <w:lang w:val="en-US"/>
        </w:rPr>
        <w:t>2</w:t>
      </w:r>
      <w:r w:rsidRPr="00AB4CB7">
        <w:rPr>
          <w:b/>
          <w:bCs/>
          <w:i/>
          <w:iCs/>
          <w:color w:val="000000"/>
        </w:rPr>
        <w:t>210</w:t>
      </w:r>
    </w:p>
    <w:p w:rsidR="007F00E8" w:rsidRPr="003D73E1" w:rsidRDefault="007F00E8" w:rsidP="007F00E8">
      <w:pPr>
        <w:jc w:val="center"/>
        <w:rPr>
          <w:b/>
          <w:bCs/>
          <w:i/>
          <w:iCs/>
          <w:color w:val="008000"/>
        </w:rPr>
      </w:pPr>
      <w:r w:rsidRPr="006E4529">
        <w:rPr>
          <w:b/>
          <w:bCs/>
          <w:i/>
          <w:iCs/>
          <w:color w:val="008000"/>
        </w:rPr>
        <w:t xml:space="preserve">                                                                                         </w:t>
      </w:r>
      <w:r w:rsidR="008F7D48">
        <w:rPr>
          <w:b/>
          <w:bCs/>
          <w:i/>
          <w:iCs/>
          <w:color w:val="008000"/>
          <w:lang w:val="en-US"/>
        </w:rPr>
        <w:t xml:space="preserve"> </w:t>
      </w:r>
      <w:r w:rsidR="00352FED">
        <w:rPr>
          <w:b/>
          <w:bCs/>
          <w:i/>
          <w:iCs/>
          <w:color w:val="008000"/>
          <w:lang w:val="en-US"/>
        </w:rPr>
        <w:t xml:space="preserve"> </w:t>
      </w:r>
      <w:r w:rsidRPr="003D73E1">
        <w:rPr>
          <w:b/>
          <w:bCs/>
          <w:i/>
          <w:iCs/>
          <w:color w:val="008000"/>
          <w:lang w:val="en-US"/>
        </w:rPr>
        <w:t>e</w:t>
      </w:r>
      <w:r w:rsidRPr="003D73E1">
        <w:rPr>
          <w:b/>
          <w:bCs/>
          <w:i/>
          <w:iCs/>
          <w:color w:val="008000"/>
          <w:lang w:val="ru-RU"/>
        </w:rPr>
        <w:t>-</w:t>
      </w:r>
      <w:r w:rsidRPr="003D73E1">
        <w:rPr>
          <w:b/>
          <w:bCs/>
          <w:i/>
          <w:iCs/>
          <w:color w:val="008000"/>
          <w:lang w:val="en-US"/>
        </w:rPr>
        <w:t>mail</w:t>
      </w:r>
      <w:r w:rsidRPr="003D73E1">
        <w:rPr>
          <w:b/>
          <w:bCs/>
          <w:i/>
          <w:iCs/>
          <w:color w:val="008000"/>
          <w:lang w:val="ru-RU"/>
        </w:rPr>
        <w:t xml:space="preserve">: </w:t>
      </w:r>
      <w:proofErr w:type="spellStart"/>
      <w:r w:rsidRPr="003D73E1">
        <w:rPr>
          <w:b/>
          <w:bCs/>
          <w:i/>
          <w:iCs/>
          <w:color w:val="0000FF"/>
          <w:u w:val="single"/>
          <w:lang w:val="en-US"/>
        </w:rPr>
        <w:t>d</w:t>
      </w:r>
      <w:r>
        <w:rPr>
          <w:b/>
          <w:bCs/>
          <w:i/>
          <w:iCs/>
          <w:color w:val="0000FF"/>
          <w:u w:val="single"/>
          <w:lang w:val="en-US"/>
        </w:rPr>
        <w:t>lstopolovgrad</w:t>
      </w:r>
      <w:proofErr w:type="spellEnd"/>
      <w:r w:rsidRPr="003D73E1">
        <w:rPr>
          <w:b/>
          <w:bCs/>
          <w:i/>
          <w:iCs/>
          <w:color w:val="0000FF"/>
          <w:u w:val="single"/>
          <w:lang w:val="ru-RU"/>
        </w:rPr>
        <w:t>@</w:t>
      </w:r>
      <w:proofErr w:type="spellStart"/>
      <w:r w:rsidRPr="003D73E1">
        <w:rPr>
          <w:b/>
          <w:bCs/>
          <w:i/>
          <w:iCs/>
          <w:color w:val="0000FF"/>
          <w:u w:val="single"/>
          <w:lang w:val="en-US"/>
        </w:rPr>
        <w:t>uidp</w:t>
      </w:r>
      <w:proofErr w:type="spellEnd"/>
      <w:r w:rsidRPr="003D73E1">
        <w:rPr>
          <w:b/>
          <w:bCs/>
          <w:i/>
          <w:iCs/>
          <w:color w:val="0000FF"/>
          <w:u w:val="single"/>
          <w:lang w:val="ru-RU"/>
        </w:rPr>
        <w:t>-</w:t>
      </w:r>
      <w:proofErr w:type="spellStart"/>
      <w:r w:rsidRPr="003D73E1">
        <w:rPr>
          <w:b/>
          <w:bCs/>
          <w:i/>
          <w:iCs/>
          <w:color w:val="0000FF"/>
          <w:u w:val="single"/>
          <w:lang w:val="en-US"/>
        </w:rPr>
        <w:t>sliven</w:t>
      </w:r>
      <w:proofErr w:type="spellEnd"/>
      <w:r w:rsidRPr="003D73E1">
        <w:rPr>
          <w:b/>
          <w:bCs/>
          <w:i/>
          <w:iCs/>
          <w:color w:val="0000FF"/>
          <w:u w:val="single"/>
          <w:lang w:val="ru-RU"/>
        </w:rPr>
        <w:t>.</w:t>
      </w:r>
      <w:r w:rsidRPr="003D73E1">
        <w:rPr>
          <w:b/>
          <w:bCs/>
          <w:i/>
          <w:iCs/>
          <w:color w:val="0000FF"/>
          <w:u w:val="single"/>
          <w:lang w:val="en-US"/>
        </w:rPr>
        <w:t>com</w:t>
      </w:r>
    </w:p>
    <w:p w:rsidR="007F00E8" w:rsidRPr="00913F63" w:rsidRDefault="007F00E8" w:rsidP="00A729A6">
      <w:pPr>
        <w:ind w:left="3544" w:right="-720" w:hanging="416"/>
        <w:jc w:val="both"/>
        <w:rPr>
          <w:b/>
          <w:bCs/>
          <w:sz w:val="32"/>
          <w:szCs w:val="32"/>
        </w:rPr>
      </w:pPr>
      <w:r w:rsidRPr="006E4529">
        <w:rPr>
          <w:b/>
          <w:bCs/>
          <w:i/>
          <w:iCs/>
          <w:color w:val="008000"/>
        </w:rPr>
        <w:t xml:space="preserve">                                                           </w:t>
      </w:r>
      <w:r w:rsidRPr="003D73E1">
        <w:rPr>
          <w:b/>
          <w:bCs/>
          <w:i/>
          <w:iCs/>
          <w:color w:val="008000"/>
          <w:lang w:val="en-US"/>
        </w:rPr>
        <w:t>WEB</w:t>
      </w:r>
      <w:r w:rsidRPr="006E4529">
        <w:rPr>
          <w:b/>
          <w:bCs/>
          <w:i/>
          <w:iCs/>
          <w:color w:val="008000"/>
        </w:rPr>
        <w:t xml:space="preserve">: </w:t>
      </w:r>
      <w:hyperlink r:id="rId9" w:history="1">
        <w:r w:rsidR="00A729A6" w:rsidRPr="00E05FA6">
          <w:rPr>
            <w:rStyle w:val="ad"/>
            <w:b/>
            <w:bCs/>
            <w:i/>
            <w:iCs/>
            <w:lang w:val="en-US"/>
          </w:rPr>
          <w:t>www</w:t>
        </w:r>
        <w:r w:rsidR="00A729A6" w:rsidRPr="00E05FA6">
          <w:rPr>
            <w:rStyle w:val="ad"/>
            <w:b/>
            <w:bCs/>
            <w:i/>
            <w:iCs/>
          </w:rPr>
          <w:t>.</w:t>
        </w:r>
        <w:r w:rsidR="00A729A6" w:rsidRPr="00E05FA6">
          <w:rPr>
            <w:rStyle w:val="ad"/>
            <w:b/>
            <w:bCs/>
            <w:i/>
            <w:iCs/>
            <w:lang w:val="en-US"/>
          </w:rPr>
          <w:t>dl</w:t>
        </w:r>
        <w:r w:rsidR="00A729A6" w:rsidRPr="00E05FA6">
          <w:rPr>
            <w:rStyle w:val="ad"/>
            <w:b/>
            <w:bCs/>
            <w:i/>
            <w:iCs/>
          </w:rPr>
          <w:t>s</w:t>
        </w:r>
        <w:proofErr w:type="spellStart"/>
        <w:r w:rsidR="00A729A6" w:rsidRPr="00E05FA6">
          <w:rPr>
            <w:rStyle w:val="ad"/>
            <w:b/>
            <w:bCs/>
            <w:i/>
            <w:iCs/>
            <w:lang w:val="en-US"/>
          </w:rPr>
          <w:t>topolovgrad</w:t>
        </w:r>
        <w:proofErr w:type="spellEnd"/>
        <w:r w:rsidR="00A729A6" w:rsidRPr="00E05FA6">
          <w:rPr>
            <w:rStyle w:val="ad"/>
            <w:b/>
            <w:bCs/>
            <w:i/>
            <w:iCs/>
          </w:rPr>
          <w:t>.uidp-sliven.com</w:t>
        </w:r>
      </w:hyperlink>
    </w:p>
    <w:p w:rsidR="007F00E8" w:rsidRDefault="007F00E8" w:rsidP="007F00E8">
      <w:pPr>
        <w:ind w:firstLine="709"/>
        <w:jc w:val="center"/>
        <w:rPr>
          <w:b/>
          <w:bCs/>
        </w:rPr>
      </w:pPr>
    </w:p>
    <w:p w:rsidR="00136B18" w:rsidRPr="001F2B2C" w:rsidRDefault="00136B18" w:rsidP="00136B18">
      <w:pPr>
        <w:pStyle w:val="1"/>
        <w:ind w:right="-33"/>
        <w:rPr>
          <w:sz w:val="24"/>
          <w:szCs w:val="24"/>
          <w:lang w:val="en-US"/>
        </w:rPr>
      </w:pPr>
    </w:p>
    <w:p w:rsidR="00352FED" w:rsidRDefault="00352FED" w:rsidP="00136B18">
      <w:pPr>
        <w:pStyle w:val="4"/>
        <w:tabs>
          <w:tab w:val="left" w:pos="8976"/>
        </w:tabs>
        <w:ind w:right="-24" w:firstLine="360"/>
        <w:rPr>
          <w:szCs w:val="24"/>
        </w:rPr>
      </w:pPr>
    </w:p>
    <w:bookmarkEnd w:id="0"/>
    <w:p w:rsidR="00352FED" w:rsidRDefault="00352FED" w:rsidP="00136B18">
      <w:pPr>
        <w:pStyle w:val="4"/>
        <w:tabs>
          <w:tab w:val="left" w:pos="8976"/>
        </w:tabs>
        <w:ind w:right="-24" w:firstLine="360"/>
        <w:rPr>
          <w:szCs w:val="24"/>
        </w:rPr>
      </w:pPr>
    </w:p>
    <w:p w:rsidR="00352FED" w:rsidRDefault="00352FED" w:rsidP="00136B18">
      <w:pPr>
        <w:pStyle w:val="4"/>
        <w:tabs>
          <w:tab w:val="left" w:pos="8976"/>
        </w:tabs>
        <w:ind w:right="-24" w:firstLine="360"/>
        <w:rPr>
          <w:szCs w:val="24"/>
        </w:rPr>
      </w:pPr>
    </w:p>
    <w:p w:rsidR="00352FED" w:rsidRDefault="00352FED" w:rsidP="00136B18">
      <w:pPr>
        <w:pStyle w:val="4"/>
        <w:tabs>
          <w:tab w:val="left" w:pos="8976"/>
        </w:tabs>
        <w:ind w:right="-24" w:firstLine="360"/>
        <w:rPr>
          <w:szCs w:val="24"/>
        </w:rPr>
      </w:pPr>
    </w:p>
    <w:p w:rsidR="00352FED" w:rsidRDefault="00352FED" w:rsidP="00136B18">
      <w:pPr>
        <w:pStyle w:val="4"/>
        <w:tabs>
          <w:tab w:val="left" w:pos="8976"/>
        </w:tabs>
        <w:ind w:right="-24" w:firstLine="360"/>
        <w:rPr>
          <w:szCs w:val="24"/>
        </w:rPr>
      </w:pPr>
    </w:p>
    <w:p w:rsidR="0032521E" w:rsidRDefault="0032521E" w:rsidP="0032521E">
      <w:pPr>
        <w:pStyle w:val="1"/>
        <w:ind w:left="-851" w:right="-96" w:firstLine="360"/>
        <w:rPr>
          <w:sz w:val="28"/>
          <w:szCs w:val="28"/>
        </w:rPr>
      </w:pPr>
      <w:r>
        <w:rPr>
          <w:sz w:val="28"/>
          <w:szCs w:val="28"/>
        </w:rPr>
        <w:t xml:space="preserve">РЕШЕНИЕ </w:t>
      </w:r>
    </w:p>
    <w:p w:rsidR="0032521E" w:rsidRPr="008F7D48" w:rsidRDefault="0032521E" w:rsidP="0032521E">
      <w:pPr>
        <w:pStyle w:val="1"/>
        <w:ind w:left="-851" w:right="-96" w:firstLine="360"/>
        <w:rPr>
          <w:sz w:val="28"/>
          <w:szCs w:val="28"/>
        </w:rPr>
      </w:pPr>
      <w:r>
        <w:rPr>
          <w:sz w:val="28"/>
          <w:szCs w:val="28"/>
        </w:rPr>
        <w:t>№ РД-10</w:t>
      </w:r>
      <w:r w:rsidR="008F7D48">
        <w:rPr>
          <w:sz w:val="28"/>
          <w:szCs w:val="28"/>
          <w:lang w:val="en-US"/>
        </w:rPr>
        <w:t>-</w:t>
      </w:r>
      <w:r w:rsidR="008A1CAA">
        <w:rPr>
          <w:sz w:val="28"/>
          <w:szCs w:val="28"/>
        </w:rPr>
        <w:t>188</w:t>
      </w:r>
    </w:p>
    <w:p w:rsidR="0032521E" w:rsidRDefault="0032521E" w:rsidP="0032521E">
      <w:pPr>
        <w:pStyle w:val="1"/>
        <w:ind w:left="-851" w:right="-96" w:firstLine="360"/>
        <w:rPr>
          <w:sz w:val="28"/>
          <w:szCs w:val="28"/>
        </w:rPr>
      </w:pPr>
      <w:r>
        <w:rPr>
          <w:sz w:val="28"/>
          <w:szCs w:val="28"/>
        </w:rPr>
        <w:t>Тополовград, 0</w:t>
      </w:r>
      <w:r w:rsidR="008F7D48">
        <w:rPr>
          <w:sz w:val="28"/>
          <w:szCs w:val="28"/>
        </w:rPr>
        <w:t>2</w:t>
      </w:r>
      <w:r>
        <w:rPr>
          <w:sz w:val="28"/>
          <w:szCs w:val="28"/>
        </w:rPr>
        <w:t>.0</w:t>
      </w:r>
      <w:r w:rsidR="008F7D48">
        <w:rPr>
          <w:sz w:val="28"/>
          <w:szCs w:val="28"/>
        </w:rPr>
        <w:t>9</w:t>
      </w:r>
      <w:r>
        <w:rPr>
          <w:sz w:val="28"/>
          <w:szCs w:val="28"/>
          <w:lang w:val="en-US"/>
        </w:rPr>
        <w:t>.</w:t>
      </w:r>
      <w:r>
        <w:rPr>
          <w:sz w:val="28"/>
          <w:szCs w:val="28"/>
        </w:rPr>
        <w:t>2019 г.</w:t>
      </w:r>
    </w:p>
    <w:p w:rsidR="0032521E" w:rsidRDefault="0032521E" w:rsidP="0032521E"/>
    <w:p w:rsidR="0032521E" w:rsidRDefault="0032521E" w:rsidP="0032521E">
      <w:pPr>
        <w:ind w:left="-851" w:right="-96"/>
        <w:jc w:val="center"/>
        <w:rPr>
          <w:b/>
          <w:sz w:val="24"/>
          <w:szCs w:val="24"/>
        </w:rPr>
      </w:pPr>
    </w:p>
    <w:p w:rsidR="0032521E" w:rsidRDefault="0032521E" w:rsidP="0032521E">
      <w:pPr>
        <w:tabs>
          <w:tab w:val="left" w:pos="0"/>
        </w:tabs>
        <w:ind w:right="-24" w:firstLine="360"/>
        <w:jc w:val="both"/>
        <w:rPr>
          <w:sz w:val="24"/>
          <w:szCs w:val="24"/>
        </w:rPr>
      </w:pPr>
      <w:r>
        <w:t xml:space="preserve">        </w:t>
      </w:r>
      <w:r>
        <w:rPr>
          <w:sz w:val="24"/>
          <w:szCs w:val="24"/>
        </w:rPr>
        <w:t>На основание чл. 188, ал.2 от ЗОП/в</w:t>
      </w:r>
      <w:r>
        <w:rPr>
          <w:i/>
          <w:iCs/>
          <w:sz w:val="24"/>
          <w:szCs w:val="24"/>
        </w:rPr>
        <w:t xml:space="preserve"> сила от 15.04.2016 г.</w:t>
      </w:r>
      <w:r>
        <w:rPr>
          <w:sz w:val="24"/>
          <w:szCs w:val="24"/>
        </w:rPr>
        <w:t>/ вр.§18 от ЗОП /</w:t>
      </w:r>
      <w:r>
        <w:rPr>
          <w:b/>
          <w:bCs/>
          <w:i/>
          <w:iCs/>
          <w:sz w:val="24"/>
          <w:szCs w:val="24"/>
        </w:rPr>
        <w:t>изм. и доп. ДВ. бр.17 от 26 Февруари 2019г./</w:t>
      </w:r>
      <w:r>
        <w:rPr>
          <w:sz w:val="24"/>
          <w:szCs w:val="24"/>
        </w:rPr>
        <w:t xml:space="preserve">. и протокол вх. № </w:t>
      </w:r>
      <w:r w:rsidRPr="008A1CAA">
        <w:rPr>
          <w:sz w:val="24"/>
          <w:szCs w:val="24"/>
        </w:rPr>
        <w:t>ПО-00-</w:t>
      </w:r>
      <w:r w:rsidRPr="008A1CAA">
        <w:rPr>
          <w:sz w:val="24"/>
          <w:szCs w:val="24"/>
          <w:lang w:val="en-US"/>
        </w:rPr>
        <w:t>9</w:t>
      </w:r>
      <w:r w:rsidR="008A1CAA" w:rsidRPr="008A1CAA">
        <w:rPr>
          <w:sz w:val="24"/>
          <w:szCs w:val="24"/>
        </w:rPr>
        <w:t>3</w:t>
      </w:r>
      <w:r w:rsidRPr="008A1CAA">
        <w:rPr>
          <w:sz w:val="24"/>
          <w:szCs w:val="24"/>
        </w:rPr>
        <w:t>/0</w:t>
      </w:r>
      <w:r w:rsidR="008A1CAA" w:rsidRPr="008A1CAA">
        <w:rPr>
          <w:sz w:val="24"/>
          <w:szCs w:val="24"/>
        </w:rPr>
        <w:t>2</w:t>
      </w:r>
      <w:r w:rsidRPr="008A1CAA">
        <w:rPr>
          <w:sz w:val="24"/>
          <w:szCs w:val="24"/>
        </w:rPr>
        <w:t>.0</w:t>
      </w:r>
      <w:r w:rsidR="008A1CAA" w:rsidRPr="008A1CAA">
        <w:rPr>
          <w:sz w:val="24"/>
          <w:szCs w:val="24"/>
        </w:rPr>
        <w:t>9</w:t>
      </w:r>
      <w:r w:rsidRPr="008A1CAA">
        <w:rPr>
          <w:sz w:val="24"/>
          <w:szCs w:val="24"/>
        </w:rPr>
        <w:t>.2019</w:t>
      </w:r>
      <w:r w:rsidR="008A1CAA" w:rsidRPr="008A1CAA">
        <w:rPr>
          <w:sz w:val="24"/>
          <w:szCs w:val="24"/>
        </w:rPr>
        <w:t xml:space="preserve"> </w:t>
      </w:r>
      <w:r w:rsidRPr="008A1CAA">
        <w:rPr>
          <w:sz w:val="24"/>
          <w:szCs w:val="24"/>
        </w:rPr>
        <w:t>г</w:t>
      </w:r>
      <w:r>
        <w:rPr>
          <w:sz w:val="24"/>
          <w:szCs w:val="24"/>
        </w:rPr>
        <w:t xml:space="preserve">., на комисията назначена със </w:t>
      </w:r>
      <w:r>
        <w:rPr>
          <w:b/>
          <w:sz w:val="24"/>
          <w:szCs w:val="24"/>
        </w:rPr>
        <w:t>Заповед №  РД-10-</w:t>
      </w:r>
      <w:r w:rsidR="008F7D48">
        <w:rPr>
          <w:b/>
          <w:sz w:val="24"/>
          <w:szCs w:val="24"/>
        </w:rPr>
        <w:t>187</w:t>
      </w:r>
      <w:r>
        <w:rPr>
          <w:b/>
          <w:sz w:val="24"/>
          <w:szCs w:val="24"/>
        </w:rPr>
        <w:t>/</w:t>
      </w:r>
      <w:r>
        <w:rPr>
          <w:b/>
          <w:sz w:val="24"/>
          <w:szCs w:val="24"/>
          <w:lang w:val="en-US"/>
        </w:rPr>
        <w:t>0</w:t>
      </w:r>
      <w:r w:rsidR="008F7D48">
        <w:rPr>
          <w:b/>
          <w:sz w:val="24"/>
          <w:szCs w:val="24"/>
        </w:rPr>
        <w:t>2</w:t>
      </w:r>
      <w:r>
        <w:rPr>
          <w:b/>
          <w:sz w:val="24"/>
          <w:szCs w:val="24"/>
        </w:rPr>
        <w:t>.0</w:t>
      </w:r>
      <w:r w:rsidR="008F7D48">
        <w:rPr>
          <w:b/>
          <w:sz w:val="24"/>
          <w:szCs w:val="24"/>
        </w:rPr>
        <w:t>9</w:t>
      </w:r>
      <w:r>
        <w:rPr>
          <w:b/>
          <w:sz w:val="24"/>
          <w:szCs w:val="24"/>
        </w:rPr>
        <w:t>.201</w:t>
      </w:r>
      <w:r>
        <w:rPr>
          <w:b/>
          <w:sz w:val="24"/>
          <w:szCs w:val="24"/>
          <w:lang w:val="en-US"/>
        </w:rPr>
        <w:t>9</w:t>
      </w:r>
      <w:r w:rsidR="008F7D48">
        <w:rPr>
          <w:b/>
          <w:sz w:val="24"/>
          <w:szCs w:val="24"/>
        </w:rPr>
        <w:t xml:space="preserve"> </w:t>
      </w:r>
      <w:r>
        <w:rPr>
          <w:b/>
          <w:sz w:val="24"/>
          <w:szCs w:val="24"/>
        </w:rPr>
        <w:t>г.</w:t>
      </w:r>
      <w:r>
        <w:rPr>
          <w:sz w:val="24"/>
          <w:szCs w:val="24"/>
        </w:rPr>
        <w:t xml:space="preserve"> на Директора на ТП “ДЛС Тополовград”, за възлагане на обществена поръчка на стойност по чл.20, ал.3 от ЗОП с предмет:</w:t>
      </w:r>
      <w:r>
        <w:rPr>
          <w:b/>
          <w:bCs/>
          <w:sz w:val="24"/>
          <w:szCs w:val="24"/>
        </w:rPr>
        <w:t xml:space="preserve"> </w:t>
      </w:r>
      <w:r w:rsidR="008F7D48" w:rsidRPr="008F7D48">
        <w:rPr>
          <w:b/>
          <w:bCs/>
          <w:sz w:val="24"/>
          <w:szCs w:val="24"/>
        </w:rPr>
        <w:t>„Текущ ремонт и поддръжка на котли и отоплителни инсталации в административната сграда на ТП „ДЛС ТОПОЛОВГРАД”, гр. Тополовград; Ловен Дом “Сакар”, гр. Тополовград и Ловен Дом “Ормана”, гр. Ямбол</w:t>
      </w:r>
      <w:r>
        <w:rPr>
          <w:b/>
          <w:bCs/>
          <w:sz w:val="24"/>
          <w:szCs w:val="24"/>
        </w:rPr>
        <w:t>“</w:t>
      </w:r>
      <w:r>
        <w:rPr>
          <w:sz w:val="24"/>
          <w:szCs w:val="24"/>
        </w:rPr>
        <w:t>, по обява  № ПО-00-</w:t>
      </w:r>
      <w:r w:rsidR="008F7D48">
        <w:rPr>
          <w:sz w:val="24"/>
          <w:szCs w:val="24"/>
        </w:rPr>
        <w:t>88</w:t>
      </w:r>
      <w:r>
        <w:rPr>
          <w:sz w:val="24"/>
          <w:szCs w:val="24"/>
        </w:rPr>
        <w:t xml:space="preserve"> от 1</w:t>
      </w:r>
      <w:r w:rsidR="008F7D48">
        <w:rPr>
          <w:sz w:val="24"/>
          <w:szCs w:val="24"/>
        </w:rPr>
        <w:t>5</w:t>
      </w:r>
      <w:r>
        <w:rPr>
          <w:sz w:val="24"/>
          <w:szCs w:val="24"/>
        </w:rPr>
        <w:t>.0</w:t>
      </w:r>
      <w:r w:rsidR="008F7D48">
        <w:rPr>
          <w:sz w:val="24"/>
          <w:szCs w:val="24"/>
        </w:rPr>
        <w:t>8</w:t>
      </w:r>
      <w:r>
        <w:rPr>
          <w:sz w:val="24"/>
          <w:szCs w:val="24"/>
        </w:rPr>
        <w:t>.2019</w:t>
      </w:r>
      <w:r w:rsidR="008F7D48">
        <w:rPr>
          <w:sz w:val="24"/>
          <w:szCs w:val="24"/>
        </w:rPr>
        <w:t xml:space="preserve"> </w:t>
      </w:r>
      <w:r>
        <w:rPr>
          <w:sz w:val="24"/>
          <w:szCs w:val="24"/>
        </w:rPr>
        <w:t>г. и УИН на документа 909</w:t>
      </w:r>
      <w:r w:rsidR="008F7D48">
        <w:rPr>
          <w:sz w:val="24"/>
          <w:szCs w:val="24"/>
        </w:rPr>
        <w:t>1447</w:t>
      </w:r>
      <w:r>
        <w:rPr>
          <w:sz w:val="24"/>
          <w:szCs w:val="24"/>
        </w:rPr>
        <w:t>, и след като прецених констатациите и решенията на комисията  като правилни и законосъобразни  и в съответствие с условията, определени в документацията за поръчката</w:t>
      </w:r>
    </w:p>
    <w:p w:rsidR="0032521E" w:rsidRDefault="0032521E" w:rsidP="0032521E">
      <w:pPr>
        <w:tabs>
          <w:tab w:val="left" w:pos="0"/>
        </w:tabs>
        <w:ind w:right="-24" w:firstLine="360"/>
        <w:jc w:val="both"/>
        <w:rPr>
          <w:sz w:val="24"/>
          <w:szCs w:val="24"/>
        </w:rPr>
      </w:pPr>
    </w:p>
    <w:p w:rsidR="0032521E" w:rsidRDefault="0032521E" w:rsidP="0032521E">
      <w:pPr>
        <w:tabs>
          <w:tab w:val="left" w:pos="0"/>
        </w:tabs>
        <w:ind w:right="-24" w:firstLine="360"/>
        <w:jc w:val="both"/>
        <w:rPr>
          <w:sz w:val="24"/>
          <w:szCs w:val="24"/>
        </w:rPr>
      </w:pPr>
    </w:p>
    <w:p w:rsidR="0032521E" w:rsidRDefault="0032521E" w:rsidP="0032521E">
      <w:pPr>
        <w:tabs>
          <w:tab w:val="left" w:pos="0"/>
        </w:tabs>
        <w:ind w:right="-24" w:firstLine="360"/>
        <w:jc w:val="center"/>
        <w:rPr>
          <w:b/>
          <w:sz w:val="24"/>
          <w:szCs w:val="24"/>
        </w:rPr>
      </w:pPr>
      <w:r>
        <w:rPr>
          <w:b/>
          <w:sz w:val="24"/>
          <w:szCs w:val="24"/>
        </w:rPr>
        <w:t>У Д Ъ Л Ж А В А М</w:t>
      </w:r>
    </w:p>
    <w:p w:rsidR="0032521E" w:rsidRDefault="0032521E" w:rsidP="0032521E">
      <w:pPr>
        <w:tabs>
          <w:tab w:val="left" w:pos="0"/>
        </w:tabs>
        <w:ind w:right="-24" w:firstLine="360"/>
        <w:jc w:val="center"/>
        <w:rPr>
          <w:b/>
          <w:sz w:val="24"/>
          <w:szCs w:val="24"/>
        </w:rPr>
      </w:pPr>
    </w:p>
    <w:p w:rsidR="0032521E" w:rsidRDefault="0032521E" w:rsidP="0032521E">
      <w:pPr>
        <w:tabs>
          <w:tab w:val="left" w:pos="0"/>
        </w:tabs>
        <w:ind w:right="-24" w:firstLine="360"/>
        <w:jc w:val="both"/>
        <w:rPr>
          <w:sz w:val="24"/>
          <w:szCs w:val="24"/>
        </w:rPr>
      </w:pPr>
      <w:r>
        <w:rPr>
          <w:b/>
          <w:sz w:val="24"/>
          <w:szCs w:val="24"/>
        </w:rPr>
        <w:tab/>
      </w:r>
      <w:r>
        <w:rPr>
          <w:sz w:val="24"/>
          <w:szCs w:val="24"/>
        </w:rPr>
        <w:t xml:space="preserve">Срока за подаване на оферти </w:t>
      </w:r>
      <w:bookmarkStart w:id="1" w:name="_Hlk13664064"/>
      <w:r>
        <w:rPr>
          <w:b/>
          <w:sz w:val="24"/>
          <w:szCs w:val="24"/>
        </w:rPr>
        <w:t xml:space="preserve">до </w:t>
      </w:r>
      <w:r w:rsidR="008A1CAA">
        <w:rPr>
          <w:b/>
          <w:sz w:val="24"/>
          <w:szCs w:val="24"/>
        </w:rPr>
        <w:t>05</w:t>
      </w:r>
      <w:r w:rsidR="008A1CAA" w:rsidRPr="008A1CAA">
        <w:rPr>
          <w:b/>
          <w:sz w:val="24"/>
          <w:szCs w:val="24"/>
        </w:rPr>
        <w:t>.</w:t>
      </w:r>
      <w:r w:rsidRPr="008A1CAA">
        <w:rPr>
          <w:b/>
          <w:sz w:val="24"/>
          <w:szCs w:val="24"/>
        </w:rPr>
        <w:t>09.2019г.</w:t>
      </w:r>
      <w:r>
        <w:rPr>
          <w:b/>
          <w:sz w:val="24"/>
          <w:szCs w:val="24"/>
        </w:rPr>
        <w:t xml:space="preserve"> до 17:00ч.</w:t>
      </w:r>
      <w:r>
        <w:rPr>
          <w:sz w:val="24"/>
          <w:szCs w:val="24"/>
        </w:rPr>
        <w:t xml:space="preserve"> </w:t>
      </w:r>
      <w:bookmarkEnd w:id="1"/>
      <w:r>
        <w:rPr>
          <w:sz w:val="24"/>
          <w:szCs w:val="24"/>
        </w:rPr>
        <w:t>Същите следва да бъдат подадени на адрес: гр. Тополовград, ул. ”Ал. Стамболийски” № 17, съгласно обявените условия в документацията за поръчката.</w:t>
      </w:r>
    </w:p>
    <w:p w:rsidR="0032521E" w:rsidRDefault="0032521E" w:rsidP="0032521E">
      <w:pPr>
        <w:tabs>
          <w:tab w:val="left" w:pos="0"/>
        </w:tabs>
        <w:ind w:right="-24" w:firstLine="360"/>
        <w:jc w:val="both"/>
        <w:rPr>
          <w:sz w:val="24"/>
          <w:szCs w:val="24"/>
        </w:rPr>
      </w:pPr>
      <w:r>
        <w:rPr>
          <w:sz w:val="24"/>
          <w:szCs w:val="24"/>
        </w:rPr>
        <w:tab/>
        <w:t xml:space="preserve">Отварянето на офертите ще бъде на </w:t>
      </w:r>
      <w:r w:rsidR="008A1CAA" w:rsidRPr="008A1CAA">
        <w:rPr>
          <w:b/>
          <w:sz w:val="24"/>
          <w:szCs w:val="24"/>
        </w:rPr>
        <w:t>09</w:t>
      </w:r>
      <w:r w:rsidRPr="008A1CAA">
        <w:rPr>
          <w:b/>
          <w:sz w:val="24"/>
          <w:szCs w:val="24"/>
        </w:rPr>
        <w:t>.0</w:t>
      </w:r>
      <w:r w:rsidR="008A1CAA" w:rsidRPr="008A1CAA">
        <w:rPr>
          <w:b/>
          <w:sz w:val="24"/>
          <w:szCs w:val="24"/>
        </w:rPr>
        <w:t>9</w:t>
      </w:r>
      <w:r w:rsidRPr="008A1CAA">
        <w:rPr>
          <w:b/>
          <w:sz w:val="24"/>
          <w:szCs w:val="24"/>
        </w:rPr>
        <w:t>.2019г.</w:t>
      </w:r>
      <w:r>
        <w:rPr>
          <w:b/>
          <w:sz w:val="24"/>
          <w:szCs w:val="24"/>
        </w:rPr>
        <w:t xml:space="preserve"> от 1</w:t>
      </w:r>
      <w:r w:rsidR="008A1CAA">
        <w:rPr>
          <w:b/>
          <w:sz w:val="24"/>
          <w:szCs w:val="24"/>
        </w:rPr>
        <w:t>4</w:t>
      </w:r>
      <w:r>
        <w:rPr>
          <w:b/>
          <w:sz w:val="24"/>
          <w:szCs w:val="24"/>
        </w:rPr>
        <w:t>.00 часа</w:t>
      </w:r>
      <w:r>
        <w:rPr>
          <w:sz w:val="24"/>
          <w:szCs w:val="24"/>
        </w:rPr>
        <w:t xml:space="preserve"> в административната сграда на ТП ДЛС Тополовград, находяща се на адрес гр. Тополовград, ул. ”Ал. Стамболийски” № 17.</w:t>
      </w:r>
    </w:p>
    <w:p w:rsidR="0032521E" w:rsidRDefault="0032521E" w:rsidP="0032521E">
      <w:pPr>
        <w:tabs>
          <w:tab w:val="left" w:pos="0"/>
        </w:tabs>
        <w:ind w:right="-24" w:firstLine="360"/>
        <w:jc w:val="center"/>
        <w:rPr>
          <w:b/>
          <w:sz w:val="24"/>
          <w:szCs w:val="24"/>
        </w:rPr>
      </w:pPr>
    </w:p>
    <w:p w:rsidR="0032521E" w:rsidRDefault="0032521E" w:rsidP="0032521E">
      <w:pPr>
        <w:ind w:firstLine="720"/>
        <w:jc w:val="both"/>
        <w:rPr>
          <w:b/>
          <w:sz w:val="24"/>
          <w:szCs w:val="24"/>
        </w:rPr>
      </w:pPr>
      <w:r>
        <w:rPr>
          <w:b/>
          <w:sz w:val="24"/>
          <w:szCs w:val="24"/>
        </w:rPr>
        <w:t xml:space="preserve">МОТИВИ: </w:t>
      </w:r>
    </w:p>
    <w:p w:rsidR="0032521E" w:rsidRDefault="0032521E" w:rsidP="0032521E">
      <w:pPr>
        <w:tabs>
          <w:tab w:val="left" w:pos="0"/>
        </w:tabs>
        <w:ind w:right="-24"/>
        <w:jc w:val="both"/>
        <w:rPr>
          <w:b/>
          <w:sz w:val="24"/>
          <w:szCs w:val="24"/>
          <w:u w:val="single"/>
        </w:rPr>
      </w:pPr>
      <w:r>
        <w:rPr>
          <w:sz w:val="24"/>
          <w:szCs w:val="24"/>
        </w:rPr>
        <w:tab/>
      </w:r>
    </w:p>
    <w:p w:rsidR="0032521E" w:rsidRDefault="0032521E" w:rsidP="0032521E">
      <w:pPr>
        <w:tabs>
          <w:tab w:val="left" w:pos="0"/>
        </w:tabs>
        <w:ind w:right="-24"/>
        <w:jc w:val="both"/>
        <w:rPr>
          <w:sz w:val="24"/>
          <w:szCs w:val="24"/>
        </w:rPr>
      </w:pPr>
      <w:r>
        <w:rPr>
          <w:sz w:val="24"/>
          <w:szCs w:val="24"/>
        </w:rPr>
        <w:tab/>
        <w:t xml:space="preserve">До посочения краен срок в обявата до 17.00 часа на </w:t>
      </w:r>
      <w:r w:rsidR="008F7D48" w:rsidRPr="008F7D48">
        <w:rPr>
          <w:sz w:val="24"/>
          <w:szCs w:val="24"/>
        </w:rPr>
        <w:t>30</w:t>
      </w:r>
      <w:r w:rsidRPr="008F7D48">
        <w:rPr>
          <w:sz w:val="24"/>
          <w:szCs w:val="24"/>
        </w:rPr>
        <w:t>.0</w:t>
      </w:r>
      <w:r w:rsidR="008F7D48" w:rsidRPr="008F7D48">
        <w:rPr>
          <w:sz w:val="24"/>
          <w:szCs w:val="24"/>
        </w:rPr>
        <w:t>8</w:t>
      </w:r>
      <w:r w:rsidRPr="008F7D48">
        <w:rPr>
          <w:sz w:val="24"/>
          <w:szCs w:val="24"/>
        </w:rPr>
        <w:t>.2019г.,</w:t>
      </w:r>
      <w:r>
        <w:rPr>
          <w:sz w:val="24"/>
          <w:szCs w:val="24"/>
        </w:rPr>
        <w:t xml:space="preserve"> който е крайния срок за подаване на оферти, има </w:t>
      </w:r>
      <w:r>
        <w:rPr>
          <w:b/>
          <w:bCs/>
          <w:sz w:val="24"/>
          <w:szCs w:val="24"/>
        </w:rPr>
        <w:t>подаден</w:t>
      </w:r>
      <w:r w:rsidR="008F7D48">
        <w:rPr>
          <w:b/>
          <w:bCs/>
          <w:sz w:val="24"/>
          <w:szCs w:val="24"/>
        </w:rPr>
        <w:t>и</w:t>
      </w:r>
      <w:r>
        <w:rPr>
          <w:b/>
          <w:bCs/>
          <w:sz w:val="24"/>
          <w:szCs w:val="24"/>
        </w:rPr>
        <w:t xml:space="preserve"> </w:t>
      </w:r>
      <w:r w:rsidR="008F7D48">
        <w:rPr>
          <w:b/>
          <w:bCs/>
          <w:sz w:val="24"/>
          <w:szCs w:val="24"/>
        </w:rPr>
        <w:t>две</w:t>
      </w:r>
      <w:r>
        <w:rPr>
          <w:b/>
          <w:bCs/>
          <w:sz w:val="24"/>
          <w:szCs w:val="24"/>
        </w:rPr>
        <w:t xml:space="preserve"> оферт</w:t>
      </w:r>
      <w:r w:rsidR="008F7D48">
        <w:rPr>
          <w:b/>
          <w:bCs/>
          <w:sz w:val="24"/>
          <w:szCs w:val="24"/>
        </w:rPr>
        <w:t>и</w:t>
      </w:r>
      <w:r>
        <w:rPr>
          <w:sz w:val="24"/>
          <w:szCs w:val="24"/>
        </w:rPr>
        <w:t xml:space="preserve"> за участие в процедурата.</w:t>
      </w:r>
    </w:p>
    <w:p w:rsidR="0032521E" w:rsidRDefault="0032521E" w:rsidP="0032521E">
      <w:pPr>
        <w:tabs>
          <w:tab w:val="left" w:pos="0"/>
        </w:tabs>
        <w:ind w:right="-24"/>
        <w:jc w:val="both"/>
        <w:rPr>
          <w:sz w:val="24"/>
          <w:szCs w:val="24"/>
        </w:rPr>
      </w:pPr>
      <w:r>
        <w:rPr>
          <w:sz w:val="24"/>
          <w:szCs w:val="24"/>
        </w:rPr>
        <w:tab/>
        <w:t>На основание чл. 188, ал.2 от ЗОП/в</w:t>
      </w:r>
      <w:r>
        <w:rPr>
          <w:i/>
          <w:iCs/>
          <w:sz w:val="24"/>
          <w:szCs w:val="24"/>
        </w:rPr>
        <w:t xml:space="preserve"> сила от 15.04.2016 г.</w:t>
      </w:r>
      <w:r>
        <w:rPr>
          <w:sz w:val="24"/>
          <w:szCs w:val="24"/>
        </w:rPr>
        <w:t>/ вр.§18 от ЗОП /</w:t>
      </w:r>
      <w:r>
        <w:rPr>
          <w:b/>
          <w:bCs/>
          <w:i/>
          <w:iCs/>
          <w:sz w:val="24"/>
          <w:szCs w:val="24"/>
        </w:rPr>
        <w:t>изм. и доп. ДВ. бр.17 от 26 Февруари 2019г./</w:t>
      </w:r>
      <w:r>
        <w:rPr>
          <w:sz w:val="24"/>
          <w:szCs w:val="24"/>
        </w:rPr>
        <w:t>. срокът за получаване на оферти следва да бъде удължен най-малко с три дни.</w:t>
      </w:r>
    </w:p>
    <w:p w:rsidR="0032521E" w:rsidRDefault="0032521E" w:rsidP="0032521E">
      <w:pPr>
        <w:tabs>
          <w:tab w:val="left" w:pos="0"/>
        </w:tabs>
        <w:ind w:right="-24" w:firstLine="360"/>
        <w:jc w:val="both"/>
        <w:rPr>
          <w:bCs/>
          <w:sz w:val="24"/>
          <w:szCs w:val="24"/>
        </w:rPr>
      </w:pPr>
      <w:r>
        <w:rPr>
          <w:bCs/>
          <w:sz w:val="24"/>
          <w:szCs w:val="24"/>
        </w:rPr>
        <w:tab/>
        <w:t>Настоящото решение да се публикува в профила на купувача към досието на обществената поръчка.</w:t>
      </w:r>
    </w:p>
    <w:p w:rsidR="0032521E" w:rsidRDefault="0032521E" w:rsidP="0032521E">
      <w:pPr>
        <w:tabs>
          <w:tab w:val="left" w:pos="0"/>
        </w:tabs>
        <w:ind w:right="-24" w:firstLine="360"/>
        <w:jc w:val="both"/>
        <w:rPr>
          <w:bCs/>
          <w:sz w:val="24"/>
          <w:szCs w:val="24"/>
        </w:rPr>
      </w:pPr>
      <w:r>
        <w:rPr>
          <w:bCs/>
          <w:sz w:val="24"/>
          <w:szCs w:val="24"/>
        </w:rPr>
        <w:tab/>
        <w:t>Да се публикува информация за удължаване на първоначалния срок за получаване на оферти на Портала за обществени поръчки.</w:t>
      </w:r>
    </w:p>
    <w:p w:rsidR="0032521E" w:rsidRDefault="0032521E" w:rsidP="0032521E">
      <w:pPr>
        <w:tabs>
          <w:tab w:val="left" w:pos="0"/>
        </w:tabs>
        <w:ind w:right="-24" w:firstLine="360"/>
        <w:jc w:val="both"/>
        <w:rPr>
          <w:sz w:val="24"/>
          <w:szCs w:val="24"/>
        </w:rPr>
      </w:pPr>
    </w:p>
    <w:p w:rsidR="003317B4" w:rsidRDefault="003317B4" w:rsidP="003317B4">
      <w:pPr>
        <w:jc w:val="both"/>
        <w:rPr>
          <w:rFonts w:ascii="Segoe Print" w:hAnsi="Segoe Print"/>
          <w:sz w:val="24"/>
          <w:szCs w:val="24"/>
        </w:rPr>
      </w:pPr>
      <w:r>
        <w:rPr>
          <w:rFonts w:ascii="Segoe Print" w:hAnsi="Segoe Print"/>
          <w:sz w:val="24"/>
          <w:szCs w:val="24"/>
        </w:rPr>
        <w:t xml:space="preserve">Заличено съгл. </w:t>
      </w:r>
      <w:r>
        <w:rPr>
          <w:rFonts w:ascii="Segoe Print" w:hAnsi="Segoe Print"/>
          <w:sz w:val="24"/>
          <w:szCs w:val="24"/>
        </w:rPr>
        <w:t>чл.36а от ЗОП</w:t>
      </w:r>
    </w:p>
    <w:p w:rsidR="0032521E" w:rsidRDefault="0032521E" w:rsidP="008F7D48">
      <w:pPr>
        <w:tabs>
          <w:tab w:val="left" w:pos="0"/>
        </w:tabs>
        <w:ind w:right="-24" w:firstLine="360"/>
        <w:jc w:val="right"/>
        <w:rPr>
          <w:sz w:val="24"/>
          <w:szCs w:val="24"/>
        </w:rPr>
      </w:pPr>
      <w:bookmarkStart w:id="2" w:name="_GoBack"/>
      <w:bookmarkEnd w:id="2"/>
    </w:p>
    <w:p w:rsidR="0032521E" w:rsidRDefault="0032521E" w:rsidP="008F7D48">
      <w:pPr>
        <w:tabs>
          <w:tab w:val="left" w:pos="0"/>
        </w:tabs>
        <w:ind w:right="-24" w:firstLine="360"/>
        <w:jc w:val="right"/>
        <w:rPr>
          <w:b/>
          <w:sz w:val="24"/>
          <w:szCs w:val="24"/>
        </w:rPr>
      </w:pPr>
      <w:r>
        <w:rPr>
          <w:b/>
          <w:sz w:val="24"/>
          <w:szCs w:val="24"/>
        </w:rPr>
        <w:t xml:space="preserve">Директор ТП </w:t>
      </w:r>
      <w:r w:rsidR="008F7D48">
        <w:rPr>
          <w:b/>
          <w:sz w:val="24"/>
          <w:szCs w:val="24"/>
        </w:rPr>
        <w:t>„</w:t>
      </w:r>
      <w:r>
        <w:rPr>
          <w:b/>
          <w:sz w:val="24"/>
          <w:szCs w:val="24"/>
        </w:rPr>
        <w:t>ДЛС Тополовград</w:t>
      </w:r>
      <w:r w:rsidR="008F7D48">
        <w:rPr>
          <w:b/>
          <w:sz w:val="24"/>
          <w:szCs w:val="24"/>
        </w:rPr>
        <w:t>“</w:t>
      </w:r>
      <w:r>
        <w:rPr>
          <w:b/>
          <w:sz w:val="24"/>
          <w:szCs w:val="24"/>
        </w:rPr>
        <w:t>:...................</w:t>
      </w:r>
      <w:r w:rsidR="003317B4">
        <w:rPr>
          <w:b/>
          <w:sz w:val="24"/>
          <w:szCs w:val="24"/>
        </w:rPr>
        <w:t>П</w:t>
      </w:r>
      <w:r>
        <w:rPr>
          <w:b/>
          <w:sz w:val="24"/>
          <w:szCs w:val="24"/>
        </w:rPr>
        <w:t>............................</w:t>
      </w:r>
    </w:p>
    <w:p w:rsidR="0032521E" w:rsidRDefault="003317B4" w:rsidP="003317B4">
      <w:pPr>
        <w:tabs>
          <w:tab w:val="left" w:pos="0"/>
        </w:tabs>
        <w:ind w:right="-24" w:firstLine="360"/>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32521E">
        <w:rPr>
          <w:b/>
          <w:sz w:val="24"/>
          <w:szCs w:val="24"/>
        </w:rPr>
        <w:t>/инж. Н</w:t>
      </w:r>
      <w:r>
        <w:rPr>
          <w:b/>
          <w:sz w:val="24"/>
          <w:szCs w:val="24"/>
        </w:rPr>
        <w:t>.</w:t>
      </w:r>
      <w:r w:rsidR="0032521E">
        <w:rPr>
          <w:b/>
          <w:sz w:val="24"/>
          <w:szCs w:val="24"/>
        </w:rPr>
        <w:t xml:space="preserve"> Л</w:t>
      </w:r>
      <w:r>
        <w:rPr>
          <w:b/>
          <w:sz w:val="24"/>
          <w:szCs w:val="24"/>
        </w:rPr>
        <w:t>.</w:t>
      </w:r>
      <w:r w:rsidR="0032521E">
        <w:rPr>
          <w:b/>
          <w:sz w:val="24"/>
          <w:szCs w:val="24"/>
        </w:rPr>
        <w:t>/</w:t>
      </w:r>
    </w:p>
    <w:p w:rsidR="00994285" w:rsidRPr="001D000D" w:rsidRDefault="00994285" w:rsidP="008F7D48">
      <w:pPr>
        <w:ind w:right="-96"/>
        <w:rPr>
          <w:b/>
          <w:bCs/>
          <w:spacing w:val="-3"/>
          <w:sz w:val="24"/>
          <w:szCs w:val="24"/>
          <w:lang w:eastAsia="zh-CN"/>
        </w:rPr>
      </w:pPr>
      <w:r w:rsidRPr="001D000D">
        <w:rPr>
          <w:bCs/>
          <w:sz w:val="24"/>
          <w:szCs w:val="24"/>
        </w:rPr>
        <w:t xml:space="preserve"> </w:t>
      </w:r>
    </w:p>
    <w:sectPr w:rsidR="00994285" w:rsidRPr="001D000D" w:rsidSect="008F7D48">
      <w:footerReference w:type="default" r:id="rId10"/>
      <w:pgSz w:w="11907" w:h="16840" w:code="9"/>
      <w:pgMar w:top="539" w:right="1134" w:bottom="567" w:left="1134" w:header="425" w:footer="35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4830" w:rsidRDefault="00124830">
      <w:r>
        <w:separator/>
      </w:r>
    </w:p>
  </w:endnote>
  <w:endnote w:type="continuationSeparator" w:id="0">
    <w:p w:rsidR="00124830" w:rsidRDefault="00124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Futura Bk">
    <w:altName w:val="Times New Roman"/>
    <w:charset w:val="00"/>
    <w:family w:val="auto"/>
    <w:pitch w:val="default"/>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Segoe Print">
    <w:panose1 w:val="02000600000000000000"/>
    <w:charset w:val="CC"/>
    <w:family w:val="auto"/>
    <w:pitch w:val="variable"/>
    <w:sig w:usb0="0000028F"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2A45" w:rsidRDefault="00A42A45">
    <w:pPr>
      <w:pStyle w:val="a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4830" w:rsidRDefault="00124830">
      <w:r>
        <w:separator/>
      </w:r>
    </w:p>
  </w:footnote>
  <w:footnote w:type="continuationSeparator" w:id="0">
    <w:p w:rsidR="00124830" w:rsidRDefault="001248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87462E"/>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15:restartNumberingAfterBreak="0">
    <w:nsid w:val="158E2F4E"/>
    <w:multiLevelType w:val="hybridMultilevel"/>
    <w:tmpl w:val="4C90B044"/>
    <w:lvl w:ilvl="0" w:tplc="5A0CED3E">
      <w:start w:val="1"/>
      <w:numFmt w:val="decimal"/>
      <w:lvlText w:val="%1."/>
      <w:lvlJc w:val="left"/>
      <w:pPr>
        <w:tabs>
          <w:tab w:val="num" w:pos="1760"/>
        </w:tabs>
        <w:ind w:left="1760" w:hanging="360"/>
      </w:pPr>
      <w:rPr>
        <w:rFonts w:ascii="Times New Roman" w:eastAsia="Times New Roman" w:hAnsi="Times New Roman" w:cs="Times New Roman"/>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1592310E"/>
    <w:multiLevelType w:val="hybridMultilevel"/>
    <w:tmpl w:val="38C8BE7E"/>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15:restartNumberingAfterBreak="0">
    <w:nsid w:val="19F74B08"/>
    <w:multiLevelType w:val="hybridMultilevel"/>
    <w:tmpl w:val="4C90B044"/>
    <w:lvl w:ilvl="0" w:tplc="5A0CED3E">
      <w:start w:val="1"/>
      <w:numFmt w:val="decimal"/>
      <w:lvlText w:val="%1."/>
      <w:lvlJc w:val="left"/>
      <w:pPr>
        <w:tabs>
          <w:tab w:val="num" w:pos="1760"/>
        </w:tabs>
        <w:ind w:left="1760" w:hanging="360"/>
      </w:pPr>
      <w:rPr>
        <w:rFonts w:ascii="Times New Roman" w:eastAsia="Times New Roman" w:hAnsi="Times New Roman" w:cs="Times New Roman"/>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2122454E"/>
    <w:multiLevelType w:val="hybridMultilevel"/>
    <w:tmpl w:val="38C8BE7E"/>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 w15:restartNumberingAfterBreak="0">
    <w:nsid w:val="26792A84"/>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6" w15:restartNumberingAfterBreak="0">
    <w:nsid w:val="45C977F1"/>
    <w:multiLevelType w:val="hybridMultilevel"/>
    <w:tmpl w:val="7A1C14E4"/>
    <w:lvl w:ilvl="0" w:tplc="123CF13E">
      <w:start w:val="1"/>
      <w:numFmt w:val="bullet"/>
      <w:lvlText w:val="-"/>
      <w:lvlJc w:val="left"/>
      <w:pPr>
        <w:tabs>
          <w:tab w:val="num" w:pos="1080"/>
        </w:tabs>
        <w:ind w:left="1080" w:hanging="36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DA90861"/>
    <w:multiLevelType w:val="hybridMultilevel"/>
    <w:tmpl w:val="C046C606"/>
    <w:lvl w:ilvl="0" w:tplc="7EA60B38">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8" w15:restartNumberingAfterBreak="0">
    <w:nsid w:val="5ECE53FF"/>
    <w:multiLevelType w:val="hybridMultilevel"/>
    <w:tmpl w:val="B53EBF98"/>
    <w:lvl w:ilvl="0" w:tplc="D9B47C12">
      <w:start w:val="1"/>
      <w:numFmt w:val="bullet"/>
      <w:pStyle w:val="Style1"/>
      <w:lvlText w:val=""/>
      <w:lvlJc w:val="left"/>
      <w:pPr>
        <w:tabs>
          <w:tab w:val="num" w:pos="720"/>
        </w:tabs>
        <w:ind w:left="720" w:hanging="360"/>
      </w:pPr>
      <w:rPr>
        <w:rFonts w:ascii="Wingdings" w:hAnsi="Wingdings" w:hint="default"/>
      </w:rPr>
    </w:lvl>
    <w:lvl w:ilvl="1" w:tplc="1610B548">
      <w:numFmt w:val="bullet"/>
      <w:lvlText w:val="-"/>
      <w:lvlJc w:val="left"/>
      <w:pPr>
        <w:tabs>
          <w:tab w:val="num" w:pos="1440"/>
        </w:tabs>
        <w:ind w:left="1440" w:hanging="360"/>
      </w:pPr>
      <w:rPr>
        <w:rFonts w:ascii="Times New Roman" w:eastAsia="Times New Roman" w:hAnsi="Times New Roman" w:cs="Times New Roman" w:hint="default"/>
      </w:rPr>
    </w:lvl>
    <w:lvl w:ilvl="2" w:tplc="0409000F">
      <w:start w:val="1"/>
      <w:numFmt w:val="decimal"/>
      <w:lvlText w:val="%3."/>
      <w:lvlJc w:val="left"/>
      <w:pPr>
        <w:tabs>
          <w:tab w:val="num" w:pos="2160"/>
        </w:tabs>
        <w:ind w:left="2160" w:hanging="360"/>
      </w:p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00D2A26"/>
    <w:multiLevelType w:val="hybridMultilevel"/>
    <w:tmpl w:val="C046C606"/>
    <w:lvl w:ilvl="0" w:tplc="7EA60B38">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0" w15:restartNumberingAfterBreak="0">
    <w:nsid w:val="60C70A4A"/>
    <w:multiLevelType w:val="hybridMultilevel"/>
    <w:tmpl w:val="1186C864"/>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1" w15:restartNumberingAfterBreak="0">
    <w:nsid w:val="62AA4F9B"/>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2" w15:restartNumberingAfterBreak="0">
    <w:nsid w:val="644E3D96"/>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15:restartNumberingAfterBreak="0">
    <w:nsid w:val="6FEE4B29"/>
    <w:multiLevelType w:val="hybridMultilevel"/>
    <w:tmpl w:val="4C90B044"/>
    <w:lvl w:ilvl="0" w:tplc="5A0CED3E">
      <w:start w:val="1"/>
      <w:numFmt w:val="decimal"/>
      <w:lvlText w:val="%1."/>
      <w:lvlJc w:val="left"/>
      <w:pPr>
        <w:tabs>
          <w:tab w:val="num" w:pos="1760"/>
        </w:tabs>
        <w:ind w:left="1760" w:hanging="360"/>
      </w:pPr>
      <w:rPr>
        <w:rFonts w:ascii="Times New Roman" w:eastAsia="Times New Roman" w:hAnsi="Times New Roman" w:cs="Times New Roman"/>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7D5038E1"/>
    <w:multiLevelType w:val="hybridMultilevel"/>
    <w:tmpl w:val="1186C864"/>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8"/>
  </w:num>
  <w:num w:numId="2">
    <w:abstractNumId w:val="5"/>
  </w:num>
  <w:num w:numId="3">
    <w:abstractNumId w:val="2"/>
  </w:num>
  <w:num w:numId="4">
    <w:abstractNumId w:val="10"/>
  </w:num>
  <w:num w:numId="5">
    <w:abstractNumId w:val="13"/>
  </w:num>
  <w:num w:numId="6">
    <w:abstractNumId w:val="9"/>
  </w:num>
  <w:num w:numId="7">
    <w:abstractNumId w:val="6"/>
  </w:num>
  <w:num w:numId="8">
    <w:abstractNumId w:val="1"/>
  </w:num>
  <w:num w:numId="9">
    <w:abstractNumId w:val="12"/>
  </w:num>
  <w:num w:numId="10">
    <w:abstractNumId w:val="3"/>
  </w:num>
  <w:num w:numId="11">
    <w:abstractNumId w:val="0"/>
  </w:num>
  <w:num w:numId="12">
    <w:abstractNumId w:val="7"/>
  </w:num>
  <w:num w:numId="13">
    <w:abstractNumId w:val="4"/>
  </w:num>
  <w:num w:numId="14">
    <w:abstractNumId w:val="14"/>
  </w:num>
  <w:num w:numId="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674"/>
    <w:rsid w:val="00001060"/>
    <w:rsid w:val="00003640"/>
    <w:rsid w:val="00006294"/>
    <w:rsid w:val="00007978"/>
    <w:rsid w:val="00010200"/>
    <w:rsid w:val="000113B5"/>
    <w:rsid w:val="0001191A"/>
    <w:rsid w:val="00012BAE"/>
    <w:rsid w:val="000157B3"/>
    <w:rsid w:val="00015FF0"/>
    <w:rsid w:val="000242DA"/>
    <w:rsid w:val="000243BD"/>
    <w:rsid w:val="000247D5"/>
    <w:rsid w:val="00032D3D"/>
    <w:rsid w:val="000420B1"/>
    <w:rsid w:val="0004749C"/>
    <w:rsid w:val="00047B70"/>
    <w:rsid w:val="00051211"/>
    <w:rsid w:val="00052CF5"/>
    <w:rsid w:val="0005315A"/>
    <w:rsid w:val="00054F48"/>
    <w:rsid w:val="00060FDA"/>
    <w:rsid w:val="00061B6C"/>
    <w:rsid w:val="00062DF7"/>
    <w:rsid w:val="000732FF"/>
    <w:rsid w:val="00082FFC"/>
    <w:rsid w:val="00087213"/>
    <w:rsid w:val="00091F98"/>
    <w:rsid w:val="000924E8"/>
    <w:rsid w:val="0009286F"/>
    <w:rsid w:val="00094AA5"/>
    <w:rsid w:val="00096802"/>
    <w:rsid w:val="00097B8D"/>
    <w:rsid w:val="000A25D5"/>
    <w:rsid w:val="000A4F03"/>
    <w:rsid w:val="000A667F"/>
    <w:rsid w:val="000B205D"/>
    <w:rsid w:val="000B725F"/>
    <w:rsid w:val="000C204F"/>
    <w:rsid w:val="000C4211"/>
    <w:rsid w:val="000C7F80"/>
    <w:rsid w:val="000D21BF"/>
    <w:rsid w:val="000D687A"/>
    <w:rsid w:val="000D79C9"/>
    <w:rsid w:val="000E53DA"/>
    <w:rsid w:val="000E59FF"/>
    <w:rsid w:val="000F3974"/>
    <w:rsid w:val="00102874"/>
    <w:rsid w:val="00103375"/>
    <w:rsid w:val="00103631"/>
    <w:rsid w:val="0011346F"/>
    <w:rsid w:val="00115466"/>
    <w:rsid w:val="001216A4"/>
    <w:rsid w:val="00124830"/>
    <w:rsid w:val="00126783"/>
    <w:rsid w:val="001302D9"/>
    <w:rsid w:val="00136B18"/>
    <w:rsid w:val="00137CAB"/>
    <w:rsid w:val="00140331"/>
    <w:rsid w:val="001425A8"/>
    <w:rsid w:val="0014686A"/>
    <w:rsid w:val="001473BA"/>
    <w:rsid w:val="00161ADB"/>
    <w:rsid w:val="00162E11"/>
    <w:rsid w:val="00167B2B"/>
    <w:rsid w:val="00173FFE"/>
    <w:rsid w:val="00175C02"/>
    <w:rsid w:val="00176BC9"/>
    <w:rsid w:val="00185BC1"/>
    <w:rsid w:val="00187CC9"/>
    <w:rsid w:val="001907B2"/>
    <w:rsid w:val="001A1848"/>
    <w:rsid w:val="001B001C"/>
    <w:rsid w:val="001B1096"/>
    <w:rsid w:val="001B50B4"/>
    <w:rsid w:val="001C4BB8"/>
    <w:rsid w:val="001D000D"/>
    <w:rsid w:val="001E0A63"/>
    <w:rsid w:val="001E255A"/>
    <w:rsid w:val="001E3301"/>
    <w:rsid w:val="001E4F45"/>
    <w:rsid w:val="001E5CC1"/>
    <w:rsid w:val="001F4223"/>
    <w:rsid w:val="001F56B6"/>
    <w:rsid w:val="001F7EA0"/>
    <w:rsid w:val="00205081"/>
    <w:rsid w:val="002060A8"/>
    <w:rsid w:val="002108AB"/>
    <w:rsid w:val="002115CF"/>
    <w:rsid w:val="00215C9D"/>
    <w:rsid w:val="002172D8"/>
    <w:rsid w:val="00220197"/>
    <w:rsid w:val="00221974"/>
    <w:rsid w:val="00223072"/>
    <w:rsid w:val="00224D23"/>
    <w:rsid w:val="00227279"/>
    <w:rsid w:val="00230050"/>
    <w:rsid w:val="0023143A"/>
    <w:rsid w:val="00235789"/>
    <w:rsid w:val="0024521B"/>
    <w:rsid w:val="0024670C"/>
    <w:rsid w:val="00256D16"/>
    <w:rsid w:val="00261520"/>
    <w:rsid w:val="00262644"/>
    <w:rsid w:val="00263C33"/>
    <w:rsid w:val="00266DD5"/>
    <w:rsid w:val="00270030"/>
    <w:rsid w:val="00270D05"/>
    <w:rsid w:val="00270DBB"/>
    <w:rsid w:val="00273217"/>
    <w:rsid w:val="00276BE1"/>
    <w:rsid w:val="00282D57"/>
    <w:rsid w:val="0029134D"/>
    <w:rsid w:val="00291EC4"/>
    <w:rsid w:val="002A4ED2"/>
    <w:rsid w:val="002B2B1B"/>
    <w:rsid w:val="002B68D0"/>
    <w:rsid w:val="002B7400"/>
    <w:rsid w:val="002C11BF"/>
    <w:rsid w:val="002C442B"/>
    <w:rsid w:val="002C44CB"/>
    <w:rsid w:val="002D0E69"/>
    <w:rsid w:val="002D136B"/>
    <w:rsid w:val="002D6D25"/>
    <w:rsid w:val="002E165F"/>
    <w:rsid w:val="002F2094"/>
    <w:rsid w:val="002F619A"/>
    <w:rsid w:val="002F6EF5"/>
    <w:rsid w:val="002F737C"/>
    <w:rsid w:val="002F751F"/>
    <w:rsid w:val="00301762"/>
    <w:rsid w:val="00301A60"/>
    <w:rsid w:val="003026D5"/>
    <w:rsid w:val="00303066"/>
    <w:rsid w:val="003036AF"/>
    <w:rsid w:val="003056B6"/>
    <w:rsid w:val="00305A5F"/>
    <w:rsid w:val="003102D7"/>
    <w:rsid w:val="003109D5"/>
    <w:rsid w:val="00315154"/>
    <w:rsid w:val="003207CC"/>
    <w:rsid w:val="00320C46"/>
    <w:rsid w:val="00322486"/>
    <w:rsid w:val="0032284E"/>
    <w:rsid w:val="003241E7"/>
    <w:rsid w:val="00324ABE"/>
    <w:rsid w:val="0032521E"/>
    <w:rsid w:val="003271E0"/>
    <w:rsid w:val="003317B4"/>
    <w:rsid w:val="00332881"/>
    <w:rsid w:val="003364D0"/>
    <w:rsid w:val="003466EB"/>
    <w:rsid w:val="00352FED"/>
    <w:rsid w:val="00356168"/>
    <w:rsid w:val="0036174B"/>
    <w:rsid w:val="00363F48"/>
    <w:rsid w:val="0037441E"/>
    <w:rsid w:val="00376C1E"/>
    <w:rsid w:val="00383AB3"/>
    <w:rsid w:val="00387039"/>
    <w:rsid w:val="00392973"/>
    <w:rsid w:val="00392C5D"/>
    <w:rsid w:val="00396E4F"/>
    <w:rsid w:val="00397FEE"/>
    <w:rsid w:val="003A0F1D"/>
    <w:rsid w:val="003A224A"/>
    <w:rsid w:val="003A3F09"/>
    <w:rsid w:val="003A61D5"/>
    <w:rsid w:val="003B1B41"/>
    <w:rsid w:val="003B1D70"/>
    <w:rsid w:val="003C09F3"/>
    <w:rsid w:val="003C5D0E"/>
    <w:rsid w:val="003C67E6"/>
    <w:rsid w:val="003C6AB2"/>
    <w:rsid w:val="003D405D"/>
    <w:rsid w:val="003D621A"/>
    <w:rsid w:val="003E0C02"/>
    <w:rsid w:val="003E12D1"/>
    <w:rsid w:val="003E213C"/>
    <w:rsid w:val="003E29DE"/>
    <w:rsid w:val="003E5DA5"/>
    <w:rsid w:val="00412394"/>
    <w:rsid w:val="004148A9"/>
    <w:rsid w:val="00416FDC"/>
    <w:rsid w:val="00417C95"/>
    <w:rsid w:val="00432F59"/>
    <w:rsid w:val="00443715"/>
    <w:rsid w:val="004444BB"/>
    <w:rsid w:val="00452049"/>
    <w:rsid w:val="00463AC9"/>
    <w:rsid w:val="0046449E"/>
    <w:rsid w:val="00472C93"/>
    <w:rsid w:val="00475831"/>
    <w:rsid w:val="004803C7"/>
    <w:rsid w:val="00480475"/>
    <w:rsid w:val="00481E29"/>
    <w:rsid w:val="00485278"/>
    <w:rsid w:val="00486D78"/>
    <w:rsid w:val="0049223C"/>
    <w:rsid w:val="0049379B"/>
    <w:rsid w:val="0049601D"/>
    <w:rsid w:val="004A24CA"/>
    <w:rsid w:val="004A5E2F"/>
    <w:rsid w:val="004B4993"/>
    <w:rsid w:val="004B70CA"/>
    <w:rsid w:val="004C3253"/>
    <w:rsid w:val="004C4BD8"/>
    <w:rsid w:val="004C6BEE"/>
    <w:rsid w:val="004C6DC0"/>
    <w:rsid w:val="004C6EDC"/>
    <w:rsid w:val="004C704C"/>
    <w:rsid w:val="004D7C2F"/>
    <w:rsid w:val="004E08E5"/>
    <w:rsid w:val="004E5152"/>
    <w:rsid w:val="00500EB7"/>
    <w:rsid w:val="00503D0D"/>
    <w:rsid w:val="00506DF5"/>
    <w:rsid w:val="00511DC4"/>
    <w:rsid w:val="00512E84"/>
    <w:rsid w:val="005154F8"/>
    <w:rsid w:val="00522B47"/>
    <w:rsid w:val="00525408"/>
    <w:rsid w:val="00525ADB"/>
    <w:rsid w:val="00525B07"/>
    <w:rsid w:val="00527682"/>
    <w:rsid w:val="00527AD1"/>
    <w:rsid w:val="005301A9"/>
    <w:rsid w:val="00535CB4"/>
    <w:rsid w:val="00536FCA"/>
    <w:rsid w:val="00541AFA"/>
    <w:rsid w:val="005463E4"/>
    <w:rsid w:val="005466D4"/>
    <w:rsid w:val="0054730D"/>
    <w:rsid w:val="005544FC"/>
    <w:rsid w:val="00560A9A"/>
    <w:rsid w:val="00563776"/>
    <w:rsid w:val="00570D66"/>
    <w:rsid w:val="005822E6"/>
    <w:rsid w:val="00583CF6"/>
    <w:rsid w:val="0058415F"/>
    <w:rsid w:val="00584ACD"/>
    <w:rsid w:val="00591532"/>
    <w:rsid w:val="00593D16"/>
    <w:rsid w:val="005963CF"/>
    <w:rsid w:val="005A0B34"/>
    <w:rsid w:val="005A2C2C"/>
    <w:rsid w:val="005A7690"/>
    <w:rsid w:val="005A7FBE"/>
    <w:rsid w:val="005C2332"/>
    <w:rsid w:val="005C44A9"/>
    <w:rsid w:val="005C677D"/>
    <w:rsid w:val="005C7636"/>
    <w:rsid w:val="005D01B3"/>
    <w:rsid w:val="005E15CB"/>
    <w:rsid w:val="005F3D39"/>
    <w:rsid w:val="005F6BDF"/>
    <w:rsid w:val="00607EF9"/>
    <w:rsid w:val="006268E1"/>
    <w:rsid w:val="00631FB2"/>
    <w:rsid w:val="0063372E"/>
    <w:rsid w:val="00635EA7"/>
    <w:rsid w:val="00641700"/>
    <w:rsid w:val="00666E2F"/>
    <w:rsid w:val="0067676D"/>
    <w:rsid w:val="006779CC"/>
    <w:rsid w:val="00680DA4"/>
    <w:rsid w:val="00681601"/>
    <w:rsid w:val="0068227F"/>
    <w:rsid w:val="006842AC"/>
    <w:rsid w:val="006846FE"/>
    <w:rsid w:val="00685BD9"/>
    <w:rsid w:val="00686E91"/>
    <w:rsid w:val="006879AF"/>
    <w:rsid w:val="006911A5"/>
    <w:rsid w:val="00694EF7"/>
    <w:rsid w:val="006956D6"/>
    <w:rsid w:val="00696D6F"/>
    <w:rsid w:val="006A2A82"/>
    <w:rsid w:val="006A4D93"/>
    <w:rsid w:val="006A6D5B"/>
    <w:rsid w:val="006B0155"/>
    <w:rsid w:val="006B525D"/>
    <w:rsid w:val="006B61FC"/>
    <w:rsid w:val="006C19C9"/>
    <w:rsid w:val="006C2D97"/>
    <w:rsid w:val="006C33DF"/>
    <w:rsid w:val="006C5FF6"/>
    <w:rsid w:val="006C6BB0"/>
    <w:rsid w:val="006D46FA"/>
    <w:rsid w:val="006D4BC8"/>
    <w:rsid w:val="006E3143"/>
    <w:rsid w:val="00712FA0"/>
    <w:rsid w:val="00714D41"/>
    <w:rsid w:val="00715430"/>
    <w:rsid w:val="00717C75"/>
    <w:rsid w:val="00722359"/>
    <w:rsid w:val="00727EEB"/>
    <w:rsid w:val="00733631"/>
    <w:rsid w:val="00735B5B"/>
    <w:rsid w:val="00740BE7"/>
    <w:rsid w:val="00743DD7"/>
    <w:rsid w:val="00744CB5"/>
    <w:rsid w:val="00744FAC"/>
    <w:rsid w:val="00746871"/>
    <w:rsid w:val="00747F24"/>
    <w:rsid w:val="00750342"/>
    <w:rsid w:val="00760E35"/>
    <w:rsid w:val="00763C02"/>
    <w:rsid w:val="007656B5"/>
    <w:rsid w:val="007907F3"/>
    <w:rsid w:val="00791073"/>
    <w:rsid w:val="0079244B"/>
    <w:rsid w:val="00793141"/>
    <w:rsid w:val="00795C3B"/>
    <w:rsid w:val="0079728D"/>
    <w:rsid w:val="007A04F6"/>
    <w:rsid w:val="007A589B"/>
    <w:rsid w:val="007A5E7E"/>
    <w:rsid w:val="007A6F95"/>
    <w:rsid w:val="007B4EBE"/>
    <w:rsid w:val="007C2A9C"/>
    <w:rsid w:val="007C64BF"/>
    <w:rsid w:val="007D0EAF"/>
    <w:rsid w:val="007D1B7C"/>
    <w:rsid w:val="007D2F6C"/>
    <w:rsid w:val="007D7033"/>
    <w:rsid w:val="007E16AE"/>
    <w:rsid w:val="007E50F3"/>
    <w:rsid w:val="007E6ADC"/>
    <w:rsid w:val="007F00E8"/>
    <w:rsid w:val="007F394D"/>
    <w:rsid w:val="007F3C94"/>
    <w:rsid w:val="007F728C"/>
    <w:rsid w:val="007F73E3"/>
    <w:rsid w:val="007F790F"/>
    <w:rsid w:val="00823871"/>
    <w:rsid w:val="0082554E"/>
    <w:rsid w:val="00830D59"/>
    <w:rsid w:val="00843C25"/>
    <w:rsid w:val="00845FC4"/>
    <w:rsid w:val="00847E73"/>
    <w:rsid w:val="008501DE"/>
    <w:rsid w:val="00853BD8"/>
    <w:rsid w:val="00853FBE"/>
    <w:rsid w:val="00854944"/>
    <w:rsid w:val="008665C8"/>
    <w:rsid w:val="00867171"/>
    <w:rsid w:val="008729AB"/>
    <w:rsid w:val="00873515"/>
    <w:rsid w:val="00874B13"/>
    <w:rsid w:val="00881973"/>
    <w:rsid w:val="0088289E"/>
    <w:rsid w:val="00885BDA"/>
    <w:rsid w:val="00891668"/>
    <w:rsid w:val="00892B7F"/>
    <w:rsid w:val="008974DF"/>
    <w:rsid w:val="00897CD2"/>
    <w:rsid w:val="008A1CAA"/>
    <w:rsid w:val="008B2B81"/>
    <w:rsid w:val="008B357F"/>
    <w:rsid w:val="008C001A"/>
    <w:rsid w:val="008C18CF"/>
    <w:rsid w:val="008D3B39"/>
    <w:rsid w:val="008D3DBF"/>
    <w:rsid w:val="008D4A1D"/>
    <w:rsid w:val="008E04C4"/>
    <w:rsid w:val="008E441F"/>
    <w:rsid w:val="008F406A"/>
    <w:rsid w:val="008F7528"/>
    <w:rsid w:val="008F7D48"/>
    <w:rsid w:val="00901880"/>
    <w:rsid w:val="009070E3"/>
    <w:rsid w:val="0091080E"/>
    <w:rsid w:val="00913107"/>
    <w:rsid w:val="00915614"/>
    <w:rsid w:val="0091599C"/>
    <w:rsid w:val="00915A7E"/>
    <w:rsid w:val="00917D63"/>
    <w:rsid w:val="00921D48"/>
    <w:rsid w:val="00922DC8"/>
    <w:rsid w:val="00923FE1"/>
    <w:rsid w:val="009259BF"/>
    <w:rsid w:val="00927083"/>
    <w:rsid w:val="00932DE6"/>
    <w:rsid w:val="0093750F"/>
    <w:rsid w:val="00940E9A"/>
    <w:rsid w:val="009447C7"/>
    <w:rsid w:val="009460C4"/>
    <w:rsid w:val="0094670F"/>
    <w:rsid w:val="009471F9"/>
    <w:rsid w:val="00954F7F"/>
    <w:rsid w:val="00955991"/>
    <w:rsid w:val="00960038"/>
    <w:rsid w:val="00960E09"/>
    <w:rsid w:val="00962FD4"/>
    <w:rsid w:val="009647A1"/>
    <w:rsid w:val="00964A00"/>
    <w:rsid w:val="009653D0"/>
    <w:rsid w:val="00974D9B"/>
    <w:rsid w:val="00977C62"/>
    <w:rsid w:val="00984674"/>
    <w:rsid w:val="00993052"/>
    <w:rsid w:val="00994285"/>
    <w:rsid w:val="009961E8"/>
    <w:rsid w:val="009A5A74"/>
    <w:rsid w:val="009B0C60"/>
    <w:rsid w:val="009B0FB5"/>
    <w:rsid w:val="009B1E8F"/>
    <w:rsid w:val="009B7404"/>
    <w:rsid w:val="009D3010"/>
    <w:rsid w:val="009D3277"/>
    <w:rsid w:val="009D37FD"/>
    <w:rsid w:val="009D622A"/>
    <w:rsid w:val="009D73B5"/>
    <w:rsid w:val="009E2C10"/>
    <w:rsid w:val="009E4FA5"/>
    <w:rsid w:val="009E5331"/>
    <w:rsid w:val="009F1920"/>
    <w:rsid w:val="009F5111"/>
    <w:rsid w:val="009F5EB8"/>
    <w:rsid w:val="00A0657B"/>
    <w:rsid w:val="00A0779B"/>
    <w:rsid w:val="00A10FD9"/>
    <w:rsid w:val="00A1101E"/>
    <w:rsid w:val="00A150E7"/>
    <w:rsid w:val="00A1594B"/>
    <w:rsid w:val="00A16214"/>
    <w:rsid w:val="00A21322"/>
    <w:rsid w:val="00A25D26"/>
    <w:rsid w:val="00A25F70"/>
    <w:rsid w:val="00A26101"/>
    <w:rsid w:val="00A30D8D"/>
    <w:rsid w:val="00A33B9E"/>
    <w:rsid w:val="00A42A45"/>
    <w:rsid w:val="00A439F7"/>
    <w:rsid w:val="00A467FA"/>
    <w:rsid w:val="00A47140"/>
    <w:rsid w:val="00A50123"/>
    <w:rsid w:val="00A52BAF"/>
    <w:rsid w:val="00A53250"/>
    <w:rsid w:val="00A5479A"/>
    <w:rsid w:val="00A557A1"/>
    <w:rsid w:val="00A558CF"/>
    <w:rsid w:val="00A56156"/>
    <w:rsid w:val="00A67527"/>
    <w:rsid w:val="00A70790"/>
    <w:rsid w:val="00A720DB"/>
    <w:rsid w:val="00A729A6"/>
    <w:rsid w:val="00A831C6"/>
    <w:rsid w:val="00A84EAA"/>
    <w:rsid w:val="00A868FB"/>
    <w:rsid w:val="00A91399"/>
    <w:rsid w:val="00AA01BB"/>
    <w:rsid w:val="00AA405F"/>
    <w:rsid w:val="00AB176F"/>
    <w:rsid w:val="00AB1E2A"/>
    <w:rsid w:val="00AB3973"/>
    <w:rsid w:val="00AB6C88"/>
    <w:rsid w:val="00AC02E2"/>
    <w:rsid w:val="00AC12A7"/>
    <w:rsid w:val="00AC1F91"/>
    <w:rsid w:val="00AC2CDF"/>
    <w:rsid w:val="00AD2935"/>
    <w:rsid w:val="00AD5484"/>
    <w:rsid w:val="00AE2592"/>
    <w:rsid w:val="00AE3995"/>
    <w:rsid w:val="00AF041E"/>
    <w:rsid w:val="00AF4D2B"/>
    <w:rsid w:val="00AF63D5"/>
    <w:rsid w:val="00AF6F11"/>
    <w:rsid w:val="00AF7E45"/>
    <w:rsid w:val="00B00BBF"/>
    <w:rsid w:val="00B03A9D"/>
    <w:rsid w:val="00B13D3E"/>
    <w:rsid w:val="00B14AD1"/>
    <w:rsid w:val="00B1759A"/>
    <w:rsid w:val="00B22C58"/>
    <w:rsid w:val="00B27DBD"/>
    <w:rsid w:val="00B30AE7"/>
    <w:rsid w:val="00B360D5"/>
    <w:rsid w:val="00B46892"/>
    <w:rsid w:val="00B471A7"/>
    <w:rsid w:val="00B501D1"/>
    <w:rsid w:val="00B503E5"/>
    <w:rsid w:val="00B50E08"/>
    <w:rsid w:val="00B514DE"/>
    <w:rsid w:val="00B535B3"/>
    <w:rsid w:val="00B579D4"/>
    <w:rsid w:val="00B60917"/>
    <w:rsid w:val="00B60A58"/>
    <w:rsid w:val="00B66207"/>
    <w:rsid w:val="00B66595"/>
    <w:rsid w:val="00B668A2"/>
    <w:rsid w:val="00B67B9B"/>
    <w:rsid w:val="00B70333"/>
    <w:rsid w:val="00B721EE"/>
    <w:rsid w:val="00B746C0"/>
    <w:rsid w:val="00B753BC"/>
    <w:rsid w:val="00B76D45"/>
    <w:rsid w:val="00B77AEB"/>
    <w:rsid w:val="00B810D7"/>
    <w:rsid w:val="00B82894"/>
    <w:rsid w:val="00B879E8"/>
    <w:rsid w:val="00B93DE1"/>
    <w:rsid w:val="00B94348"/>
    <w:rsid w:val="00B95B22"/>
    <w:rsid w:val="00B96FA3"/>
    <w:rsid w:val="00B97CA4"/>
    <w:rsid w:val="00BA3080"/>
    <w:rsid w:val="00BA77C0"/>
    <w:rsid w:val="00BB3DD4"/>
    <w:rsid w:val="00BB45CC"/>
    <w:rsid w:val="00BB5E0B"/>
    <w:rsid w:val="00BC07C2"/>
    <w:rsid w:val="00BC5AD9"/>
    <w:rsid w:val="00BC7AD3"/>
    <w:rsid w:val="00BD03C0"/>
    <w:rsid w:val="00BD1102"/>
    <w:rsid w:val="00BD6FC6"/>
    <w:rsid w:val="00BD7D3D"/>
    <w:rsid w:val="00BE13C8"/>
    <w:rsid w:val="00BE2CBA"/>
    <w:rsid w:val="00BF02ED"/>
    <w:rsid w:val="00BF3B9D"/>
    <w:rsid w:val="00BF62E6"/>
    <w:rsid w:val="00C027F8"/>
    <w:rsid w:val="00C04FC1"/>
    <w:rsid w:val="00C05499"/>
    <w:rsid w:val="00C05D5A"/>
    <w:rsid w:val="00C10936"/>
    <w:rsid w:val="00C225F8"/>
    <w:rsid w:val="00C23003"/>
    <w:rsid w:val="00C269A8"/>
    <w:rsid w:val="00C27866"/>
    <w:rsid w:val="00C33315"/>
    <w:rsid w:val="00C3514D"/>
    <w:rsid w:val="00C37AE5"/>
    <w:rsid w:val="00C41D37"/>
    <w:rsid w:val="00C44D07"/>
    <w:rsid w:val="00C47382"/>
    <w:rsid w:val="00C51572"/>
    <w:rsid w:val="00C54B69"/>
    <w:rsid w:val="00C60B65"/>
    <w:rsid w:val="00C627BC"/>
    <w:rsid w:val="00C63838"/>
    <w:rsid w:val="00C65745"/>
    <w:rsid w:val="00C65868"/>
    <w:rsid w:val="00C70ECC"/>
    <w:rsid w:val="00C727E4"/>
    <w:rsid w:val="00C73F18"/>
    <w:rsid w:val="00C74301"/>
    <w:rsid w:val="00C759D1"/>
    <w:rsid w:val="00C93CD7"/>
    <w:rsid w:val="00C94587"/>
    <w:rsid w:val="00CA4685"/>
    <w:rsid w:val="00CA67C6"/>
    <w:rsid w:val="00CB19EB"/>
    <w:rsid w:val="00CC4CD8"/>
    <w:rsid w:val="00CD2FB8"/>
    <w:rsid w:val="00CD5C2D"/>
    <w:rsid w:val="00CD5C55"/>
    <w:rsid w:val="00CE0F2D"/>
    <w:rsid w:val="00CE3E3B"/>
    <w:rsid w:val="00CE41DB"/>
    <w:rsid w:val="00CE77C9"/>
    <w:rsid w:val="00CF0440"/>
    <w:rsid w:val="00CF183A"/>
    <w:rsid w:val="00CF7308"/>
    <w:rsid w:val="00D06B3E"/>
    <w:rsid w:val="00D16475"/>
    <w:rsid w:val="00D204AF"/>
    <w:rsid w:val="00D21E4B"/>
    <w:rsid w:val="00D27161"/>
    <w:rsid w:val="00D27A49"/>
    <w:rsid w:val="00D329F8"/>
    <w:rsid w:val="00D34D7B"/>
    <w:rsid w:val="00D36486"/>
    <w:rsid w:val="00D36A8A"/>
    <w:rsid w:val="00D36EB2"/>
    <w:rsid w:val="00D418B4"/>
    <w:rsid w:val="00D43DC7"/>
    <w:rsid w:val="00D45918"/>
    <w:rsid w:val="00D46787"/>
    <w:rsid w:val="00D5143A"/>
    <w:rsid w:val="00D53269"/>
    <w:rsid w:val="00D602EF"/>
    <w:rsid w:val="00D610C3"/>
    <w:rsid w:val="00D64726"/>
    <w:rsid w:val="00D75E6A"/>
    <w:rsid w:val="00D77392"/>
    <w:rsid w:val="00D83AD8"/>
    <w:rsid w:val="00D84BA5"/>
    <w:rsid w:val="00D85498"/>
    <w:rsid w:val="00D92933"/>
    <w:rsid w:val="00D93B3A"/>
    <w:rsid w:val="00D974F9"/>
    <w:rsid w:val="00DA0E73"/>
    <w:rsid w:val="00DA5F81"/>
    <w:rsid w:val="00DB1F4F"/>
    <w:rsid w:val="00DB32A6"/>
    <w:rsid w:val="00DB4B9D"/>
    <w:rsid w:val="00DB7A2B"/>
    <w:rsid w:val="00DC4B76"/>
    <w:rsid w:val="00DC504F"/>
    <w:rsid w:val="00DC601B"/>
    <w:rsid w:val="00DD3CDD"/>
    <w:rsid w:val="00DE09A9"/>
    <w:rsid w:val="00DE5164"/>
    <w:rsid w:val="00DE5C13"/>
    <w:rsid w:val="00DE6991"/>
    <w:rsid w:val="00DE6B4B"/>
    <w:rsid w:val="00DF688E"/>
    <w:rsid w:val="00DF6A78"/>
    <w:rsid w:val="00E0317D"/>
    <w:rsid w:val="00E04134"/>
    <w:rsid w:val="00E05E06"/>
    <w:rsid w:val="00E06D6A"/>
    <w:rsid w:val="00E15948"/>
    <w:rsid w:val="00E20344"/>
    <w:rsid w:val="00E216F0"/>
    <w:rsid w:val="00E22160"/>
    <w:rsid w:val="00E24AF4"/>
    <w:rsid w:val="00E25BB0"/>
    <w:rsid w:val="00E266E3"/>
    <w:rsid w:val="00E31666"/>
    <w:rsid w:val="00E32803"/>
    <w:rsid w:val="00E3302C"/>
    <w:rsid w:val="00E45739"/>
    <w:rsid w:val="00E47714"/>
    <w:rsid w:val="00E47ED7"/>
    <w:rsid w:val="00E47EE9"/>
    <w:rsid w:val="00E47FB1"/>
    <w:rsid w:val="00E74F71"/>
    <w:rsid w:val="00E83CD4"/>
    <w:rsid w:val="00E860F8"/>
    <w:rsid w:val="00E900C9"/>
    <w:rsid w:val="00E901D7"/>
    <w:rsid w:val="00E939F2"/>
    <w:rsid w:val="00E97995"/>
    <w:rsid w:val="00EA2693"/>
    <w:rsid w:val="00EA2A3B"/>
    <w:rsid w:val="00EA3266"/>
    <w:rsid w:val="00EA6166"/>
    <w:rsid w:val="00EA6888"/>
    <w:rsid w:val="00EA6DBA"/>
    <w:rsid w:val="00EB707D"/>
    <w:rsid w:val="00EB7E1C"/>
    <w:rsid w:val="00ED206A"/>
    <w:rsid w:val="00ED5495"/>
    <w:rsid w:val="00EE169E"/>
    <w:rsid w:val="00EE190C"/>
    <w:rsid w:val="00EE32E4"/>
    <w:rsid w:val="00EE3807"/>
    <w:rsid w:val="00EE4BCD"/>
    <w:rsid w:val="00EE72E5"/>
    <w:rsid w:val="00EF3A48"/>
    <w:rsid w:val="00EF7C4D"/>
    <w:rsid w:val="00F00A86"/>
    <w:rsid w:val="00F04CC4"/>
    <w:rsid w:val="00F05E2D"/>
    <w:rsid w:val="00F1399A"/>
    <w:rsid w:val="00F170B8"/>
    <w:rsid w:val="00F2011F"/>
    <w:rsid w:val="00F234C5"/>
    <w:rsid w:val="00F33974"/>
    <w:rsid w:val="00F356B1"/>
    <w:rsid w:val="00F3657F"/>
    <w:rsid w:val="00F37407"/>
    <w:rsid w:val="00F37CD0"/>
    <w:rsid w:val="00F43198"/>
    <w:rsid w:val="00F4455C"/>
    <w:rsid w:val="00F57E33"/>
    <w:rsid w:val="00F6164B"/>
    <w:rsid w:val="00F65256"/>
    <w:rsid w:val="00F654BC"/>
    <w:rsid w:val="00F7166F"/>
    <w:rsid w:val="00F76434"/>
    <w:rsid w:val="00F76E3F"/>
    <w:rsid w:val="00F82EF4"/>
    <w:rsid w:val="00F85D0A"/>
    <w:rsid w:val="00F86D44"/>
    <w:rsid w:val="00F94AC9"/>
    <w:rsid w:val="00F94F90"/>
    <w:rsid w:val="00F9778D"/>
    <w:rsid w:val="00FA279D"/>
    <w:rsid w:val="00FA4498"/>
    <w:rsid w:val="00FA455E"/>
    <w:rsid w:val="00FA58A9"/>
    <w:rsid w:val="00FB386C"/>
    <w:rsid w:val="00FD10E9"/>
    <w:rsid w:val="00FD577E"/>
    <w:rsid w:val="00FD6993"/>
    <w:rsid w:val="00FE135B"/>
    <w:rsid w:val="00FE776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7CFC6"/>
  <w15:chartTrackingRefBased/>
  <w15:docId w15:val="{9E917310-C06D-4A41-94E2-C0646DB58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A21322"/>
    <w:rPr>
      <w:lang w:eastAsia="en-US"/>
    </w:rPr>
  </w:style>
  <w:style w:type="paragraph" w:styleId="1">
    <w:name w:val="heading 1"/>
    <w:basedOn w:val="a"/>
    <w:next w:val="a"/>
    <w:link w:val="10"/>
    <w:qFormat/>
    <w:pPr>
      <w:keepNext/>
      <w:jc w:val="center"/>
      <w:outlineLvl w:val="0"/>
    </w:pPr>
    <w:rPr>
      <w:b/>
      <w:sz w:val="40"/>
    </w:rPr>
  </w:style>
  <w:style w:type="paragraph" w:styleId="2">
    <w:name w:val="heading 2"/>
    <w:basedOn w:val="a"/>
    <w:next w:val="a"/>
    <w:qFormat/>
    <w:pPr>
      <w:keepNext/>
      <w:jc w:val="center"/>
      <w:outlineLvl w:val="1"/>
    </w:pPr>
    <w:rPr>
      <w:b/>
      <w:sz w:val="36"/>
    </w:rPr>
  </w:style>
  <w:style w:type="paragraph" w:styleId="3">
    <w:name w:val="heading 3"/>
    <w:basedOn w:val="a"/>
    <w:next w:val="a"/>
    <w:qFormat/>
    <w:pPr>
      <w:keepNext/>
      <w:outlineLvl w:val="2"/>
    </w:pPr>
    <w:rPr>
      <w:b/>
      <w:sz w:val="24"/>
      <w:u w:val="single"/>
    </w:rPr>
  </w:style>
  <w:style w:type="paragraph" w:styleId="4">
    <w:name w:val="heading 4"/>
    <w:basedOn w:val="a"/>
    <w:next w:val="a"/>
    <w:link w:val="40"/>
    <w:qFormat/>
    <w:pPr>
      <w:keepNext/>
      <w:jc w:val="center"/>
      <w:outlineLvl w:val="3"/>
    </w:pPr>
    <w:rPr>
      <w:b/>
      <w:sz w:val="24"/>
      <w:lang w:val="x-none"/>
    </w:rPr>
  </w:style>
  <w:style w:type="paragraph" w:styleId="5">
    <w:name w:val="heading 5"/>
    <w:basedOn w:val="a"/>
    <w:next w:val="a"/>
    <w:qFormat/>
    <w:pPr>
      <w:keepNext/>
      <w:jc w:val="both"/>
      <w:outlineLvl w:val="4"/>
    </w:pPr>
    <w:rPr>
      <w:b/>
      <w:sz w:val="32"/>
    </w:rPr>
  </w:style>
  <w:style w:type="paragraph" w:styleId="6">
    <w:name w:val="heading 6"/>
    <w:basedOn w:val="a"/>
    <w:next w:val="a"/>
    <w:qFormat/>
    <w:pPr>
      <w:keepNext/>
      <w:ind w:firstLine="567"/>
      <w:jc w:val="center"/>
      <w:outlineLvl w:val="5"/>
    </w:pPr>
    <w:rPr>
      <w:b/>
      <w:u w:val="single"/>
    </w:rPr>
  </w:style>
  <w:style w:type="paragraph" w:styleId="7">
    <w:name w:val="heading 7"/>
    <w:basedOn w:val="a"/>
    <w:next w:val="a"/>
    <w:qFormat/>
    <w:pPr>
      <w:keepNext/>
      <w:ind w:right="-720" w:firstLine="720"/>
      <w:outlineLvl w:val="6"/>
    </w:pPr>
    <w:rPr>
      <w:b/>
      <w:sz w:val="24"/>
    </w:rPr>
  </w:style>
  <w:style w:type="paragraph" w:styleId="8">
    <w:name w:val="heading 8"/>
    <w:basedOn w:val="a"/>
    <w:next w:val="a"/>
    <w:qFormat/>
    <w:pPr>
      <w:keepNext/>
      <w:ind w:firstLine="567"/>
      <w:jc w:val="center"/>
      <w:outlineLvl w:val="7"/>
    </w:pPr>
    <w:rPr>
      <w:sz w:val="24"/>
    </w:rPr>
  </w:style>
  <w:style w:type="paragraph" w:styleId="9">
    <w:name w:val="heading 9"/>
    <w:basedOn w:val="a"/>
    <w:next w:val="a"/>
    <w:qFormat/>
    <w:pPr>
      <w:keepNext/>
      <w:jc w:val="both"/>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pPr>
      <w:jc w:val="both"/>
    </w:pPr>
    <w:rPr>
      <w:sz w:val="24"/>
    </w:rPr>
  </w:style>
  <w:style w:type="paragraph" w:styleId="a3">
    <w:name w:val="Body Text Indent"/>
    <w:basedOn w:val="a"/>
    <w:pPr>
      <w:jc w:val="center"/>
    </w:pPr>
    <w:rPr>
      <w:sz w:val="22"/>
    </w:rPr>
  </w:style>
  <w:style w:type="paragraph" w:styleId="31">
    <w:name w:val="Body Text Indent 3"/>
    <w:basedOn w:val="a"/>
    <w:pPr>
      <w:ind w:left="360"/>
      <w:jc w:val="both"/>
    </w:pPr>
    <w:rPr>
      <w:b/>
      <w:sz w:val="24"/>
    </w:rPr>
  </w:style>
  <w:style w:type="paragraph" w:customStyle="1" w:styleId="FR3">
    <w:name w:val="FR3"/>
    <w:pPr>
      <w:widowControl w:val="0"/>
    </w:pPr>
    <w:rPr>
      <w:rFonts w:ascii="Arial" w:hAnsi="Arial"/>
      <w:b/>
      <w:sz w:val="44"/>
      <w:lang w:eastAsia="en-US"/>
    </w:rPr>
  </w:style>
  <w:style w:type="paragraph" w:styleId="a4">
    <w:name w:val="Body Text"/>
    <w:basedOn w:val="a"/>
    <w:pPr>
      <w:jc w:val="center"/>
    </w:pPr>
    <w:rPr>
      <w:sz w:val="24"/>
    </w:rPr>
  </w:style>
  <w:style w:type="paragraph" w:styleId="a5">
    <w:name w:val="Subtitle"/>
    <w:basedOn w:val="a"/>
    <w:qFormat/>
    <w:pPr>
      <w:jc w:val="center"/>
    </w:pPr>
    <w:rPr>
      <w:i/>
      <w:sz w:val="16"/>
    </w:rPr>
  </w:style>
  <w:style w:type="paragraph" w:styleId="20">
    <w:name w:val="Body Text Indent 2"/>
    <w:basedOn w:val="a"/>
    <w:pPr>
      <w:ind w:right="-746" w:firstLine="567"/>
      <w:jc w:val="both"/>
    </w:pPr>
    <w:rPr>
      <w:sz w:val="24"/>
    </w:rPr>
  </w:style>
  <w:style w:type="paragraph" w:styleId="a6">
    <w:name w:val="Title"/>
    <w:basedOn w:val="a"/>
    <w:link w:val="a7"/>
    <w:qFormat/>
    <w:pPr>
      <w:ind w:left="567" w:hanging="567"/>
      <w:jc w:val="center"/>
    </w:pPr>
    <w:rPr>
      <w:sz w:val="24"/>
      <w:lang w:val="x-none"/>
    </w:rPr>
  </w:style>
  <w:style w:type="paragraph" w:styleId="a8">
    <w:name w:val="header"/>
    <w:basedOn w:val="a"/>
    <w:link w:val="a9"/>
    <w:pPr>
      <w:tabs>
        <w:tab w:val="center" w:pos="4703"/>
        <w:tab w:val="right" w:pos="9406"/>
      </w:tabs>
    </w:pPr>
    <w:rPr>
      <w:lang w:val="x-none"/>
    </w:rPr>
  </w:style>
  <w:style w:type="paragraph" w:styleId="aa">
    <w:name w:val="footer"/>
    <w:basedOn w:val="a"/>
    <w:pPr>
      <w:tabs>
        <w:tab w:val="center" w:pos="4703"/>
        <w:tab w:val="right" w:pos="9406"/>
      </w:tabs>
    </w:pPr>
  </w:style>
  <w:style w:type="character" w:styleId="ab">
    <w:name w:val="page number"/>
    <w:basedOn w:val="a0"/>
  </w:style>
  <w:style w:type="paragraph" w:customStyle="1" w:styleId="Char">
    <w:name w:val="Char"/>
    <w:basedOn w:val="a"/>
    <w:autoRedefine/>
    <w:rsid w:val="00B14AD1"/>
    <w:pPr>
      <w:spacing w:after="120"/>
    </w:pPr>
    <w:rPr>
      <w:rFonts w:ascii="Futura Bk" w:hAnsi="Futura Bk"/>
      <w:szCs w:val="24"/>
      <w:lang w:val="en-US" w:eastAsia="pl-PL"/>
    </w:rPr>
  </w:style>
  <w:style w:type="paragraph" w:customStyle="1" w:styleId="11">
    <w:name w:val="Заглавие1"/>
    <w:basedOn w:val="a"/>
    <w:next w:val="a4"/>
    <w:rsid w:val="008974DF"/>
    <w:pPr>
      <w:keepNext/>
      <w:widowControl w:val="0"/>
      <w:suppressAutoHyphens/>
      <w:spacing w:before="240" w:after="120"/>
    </w:pPr>
    <w:rPr>
      <w:rFonts w:ascii="Arial" w:eastAsia="Andale Sans UI" w:hAnsi="Arial" w:cs="Tahoma"/>
      <w:kern w:val="1"/>
      <w:sz w:val="28"/>
      <w:szCs w:val="28"/>
    </w:rPr>
  </w:style>
  <w:style w:type="paragraph" w:customStyle="1" w:styleId="Style1">
    <w:name w:val="Style1"/>
    <w:basedOn w:val="a"/>
    <w:rsid w:val="00FA58A9"/>
    <w:pPr>
      <w:numPr>
        <w:numId w:val="1"/>
      </w:numPr>
      <w:jc w:val="center"/>
    </w:pPr>
    <w:rPr>
      <w:rFonts w:ascii="Arial" w:hAnsi="Arial"/>
      <w:b/>
      <w:sz w:val="22"/>
      <w:szCs w:val="24"/>
    </w:rPr>
  </w:style>
  <w:style w:type="paragraph" w:customStyle="1" w:styleId="ac">
    <w:name w:val="Знак Знак Знак Знак Знак Знак"/>
    <w:basedOn w:val="a"/>
    <w:rsid w:val="00FD10E9"/>
    <w:pPr>
      <w:tabs>
        <w:tab w:val="left" w:pos="709"/>
      </w:tabs>
    </w:pPr>
    <w:rPr>
      <w:rFonts w:ascii="Tahoma" w:hAnsi="Tahoma" w:cs="Tahoma"/>
      <w:sz w:val="24"/>
      <w:szCs w:val="24"/>
      <w:lang w:val="pl-PL" w:eastAsia="pl-PL"/>
    </w:rPr>
  </w:style>
  <w:style w:type="paragraph" w:customStyle="1" w:styleId="110">
    <w:name w:val="Знак Знак11 Знак Знак Знак"/>
    <w:basedOn w:val="a"/>
    <w:rsid w:val="000F3974"/>
    <w:pPr>
      <w:tabs>
        <w:tab w:val="left" w:pos="709"/>
      </w:tabs>
    </w:pPr>
    <w:rPr>
      <w:rFonts w:ascii="Tahoma" w:hAnsi="Tahoma" w:cs="Tahoma"/>
      <w:sz w:val="24"/>
      <w:szCs w:val="24"/>
      <w:lang w:val="pl-PL" w:eastAsia="pl-PL"/>
    </w:rPr>
  </w:style>
  <w:style w:type="character" w:customStyle="1" w:styleId="40">
    <w:name w:val="Заглавие 4 Знак"/>
    <w:link w:val="4"/>
    <w:rsid w:val="00BD1102"/>
    <w:rPr>
      <w:b/>
      <w:sz w:val="24"/>
      <w:lang w:eastAsia="en-US"/>
    </w:rPr>
  </w:style>
  <w:style w:type="character" w:customStyle="1" w:styleId="a7">
    <w:name w:val="Заглавие Знак"/>
    <w:link w:val="a6"/>
    <w:rsid w:val="00BD1102"/>
    <w:rPr>
      <w:sz w:val="24"/>
      <w:lang w:eastAsia="en-US"/>
    </w:rPr>
  </w:style>
  <w:style w:type="character" w:customStyle="1" w:styleId="a9">
    <w:name w:val="Горен колонтитул Знак"/>
    <w:link w:val="a8"/>
    <w:rsid w:val="00BD1102"/>
    <w:rPr>
      <w:lang w:eastAsia="en-US"/>
    </w:rPr>
  </w:style>
  <w:style w:type="paragraph" w:customStyle="1" w:styleId="CharChar3CharCharCharCharCharCharCharCharCharChar1CharChar1CharCharCharCharCharCharCharCharCharChar">
    <w:name w:val="Char Char3 Знак Char Char Знак Char Char Знак Знак Знак Знак Char Char Знак Знак Char Char Знак Знак Char Char Знак Знак1 Char Char Знак Знак1 Char Char Знак Знак Char Char Char Char Char Char Знак Знак Char Char"/>
    <w:basedOn w:val="a"/>
    <w:rsid w:val="00051211"/>
    <w:pPr>
      <w:tabs>
        <w:tab w:val="left" w:pos="709"/>
      </w:tabs>
    </w:pPr>
    <w:rPr>
      <w:rFonts w:ascii="Tahoma" w:hAnsi="Tahoma"/>
      <w:sz w:val="24"/>
      <w:szCs w:val="24"/>
      <w:lang w:val="pl-PL" w:eastAsia="pl-PL"/>
    </w:rPr>
  </w:style>
  <w:style w:type="character" w:styleId="ad">
    <w:name w:val="Hyperlink"/>
    <w:uiPriority w:val="99"/>
    <w:unhideWhenUsed/>
    <w:rsid w:val="002115CF"/>
    <w:rPr>
      <w:color w:val="0000FF"/>
      <w:u w:val="single"/>
    </w:rPr>
  </w:style>
  <w:style w:type="paragraph" w:styleId="ae">
    <w:name w:val="Balloon Text"/>
    <w:basedOn w:val="a"/>
    <w:link w:val="af"/>
    <w:uiPriority w:val="99"/>
    <w:semiHidden/>
    <w:unhideWhenUsed/>
    <w:rsid w:val="0067676D"/>
    <w:rPr>
      <w:rFonts w:ascii="Tahoma" w:hAnsi="Tahoma"/>
      <w:sz w:val="16"/>
      <w:szCs w:val="16"/>
      <w:lang w:val="x-none"/>
    </w:rPr>
  </w:style>
  <w:style w:type="character" w:customStyle="1" w:styleId="af">
    <w:name w:val="Изнесен текст Знак"/>
    <w:link w:val="ae"/>
    <w:uiPriority w:val="99"/>
    <w:semiHidden/>
    <w:rsid w:val="0067676D"/>
    <w:rPr>
      <w:rFonts w:ascii="Tahoma" w:hAnsi="Tahoma" w:cs="Tahoma"/>
      <w:sz w:val="16"/>
      <w:szCs w:val="16"/>
      <w:lang w:eastAsia="en-US"/>
    </w:rPr>
  </w:style>
  <w:style w:type="character" w:customStyle="1" w:styleId="10">
    <w:name w:val="Заглавие 1 Знак"/>
    <w:link w:val="1"/>
    <w:locked/>
    <w:rsid w:val="00136B18"/>
    <w:rPr>
      <w:b/>
      <w:sz w:val="40"/>
      <w:lang w:val="bg-BG" w:eastAsia="en-US" w:bidi="ar-SA"/>
    </w:rPr>
  </w:style>
  <w:style w:type="paragraph" w:styleId="af0">
    <w:name w:val="Document Map"/>
    <w:basedOn w:val="a"/>
    <w:semiHidden/>
    <w:rsid w:val="00136B18"/>
    <w:pPr>
      <w:shd w:val="clear" w:color="auto" w:fill="000080"/>
    </w:pPr>
    <w:rPr>
      <w:rFonts w:ascii="Tahoma" w:hAnsi="Tahoma" w:cs="Tahoma"/>
    </w:rPr>
  </w:style>
  <w:style w:type="character" w:styleId="af1">
    <w:name w:val="Unresolved Mention"/>
    <w:basedOn w:val="a0"/>
    <w:uiPriority w:val="99"/>
    <w:semiHidden/>
    <w:unhideWhenUsed/>
    <w:rsid w:val="00A729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6605582">
      <w:bodyDiv w:val="1"/>
      <w:marLeft w:val="0"/>
      <w:marRight w:val="0"/>
      <w:marTop w:val="0"/>
      <w:marBottom w:val="0"/>
      <w:divBdr>
        <w:top w:val="none" w:sz="0" w:space="0" w:color="auto"/>
        <w:left w:val="none" w:sz="0" w:space="0" w:color="auto"/>
        <w:bottom w:val="none" w:sz="0" w:space="0" w:color="auto"/>
        <w:right w:val="none" w:sz="0" w:space="0" w:color="auto"/>
      </w:divBdr>
    </w:div>
    <w:div w:id="1584491758">
      <w:bodyDiv w:val="1"/>
      <w:marLeft w:val="0"/>
      <w:marRight w:val="0"/>
      <w:marTop w:val="0"/>
      <w:marBottom w:val="0"/>
      <w:divBdr>
        <w:top w:val="none" w:sz="0" w:space="0" w:color="auto"/>
        <w:left w:val="none" w:sz="0" w:space="0" w:color="auto"/>
        <w:bottom w:val="none" w:sz="0" w:space="0" w:color="auto"/>
        <w:right w:val="none" w:sz="0" w:space="0" w:color="auto"/>
      </w:divBdr>
    </w:div>
    <w:div w:id="208706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dlstopolovgrad.uidp-sliven.com"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4DE4F2-1549-41B6-8E13-595FF1B1F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367</Words>
  <Characters>2096</Characters>
  <Application>Microsoft Office Word</Application>
  <DocSecurity>0</DocSecurity>
  <Lines>17</Lines>
  <Paragraphs>4</Paragraphs>
  <ScaleCrop>false</ScaleCrop>
  <HeadingPairs>
    <vt:vector size="2" baseType="variant">
      <vt:variant>
        <vt:lpstr>Заглавие</vt:lpstr>
      </vt:variant>
      <vt:variant>
        <vt:i4>1</vt:i4>
      </vt:variant>
    </vt:vector>
  </HeadingPairs>
  <TitlesOfParts>
    <vt:vector size="1" baseType="lpstr">
      <vt:lpstr>Утвърдил:</vt:lpstr>
    </vt:vector>
  </TitlesOfParts>
  <Company/>
  <LinksUpToDate>false</LinksUpToDate>
  <CharactersWithSpaces>2459</CharactersWithSpaces>
  <SharedDoc>false</SharedDoc>
  <HLinks>
    <vt:vector size="6" baseType="variant">
      <vt:variant>
        <vt:i4>7536754</vt:i4>
      </vt:variant>
      <vt:variant>
        <vt:i4>0</vt:i4>
      </vt:variant>
      <vt:variant>
        <vt:i4>0</vt:i4>
      </vt:variant>
      <vt:variant>
        <vt:i4>5</vt:i4>
      </vt:variant>
      <vt:variant>
        <vt:lpwstr>http://www.dlstopolovgrad.uidp-sliven.com/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Утвърдил:</dc:title>
  <dc:subject/>
  <dc:creator>dd</dc:creator>
  <cp:keywords/>
  <cp:lastModifiedBy>simeon simeonov</cp:lastModifiedBy>
  <cp:revision>2</cp:revision>
  <cp:lastPrinted>2019-07-15T11:36:00Z</cp:lastPrinted>
  <dcterms:created xsi:type="dcterms:W3CDTF">2019-09-02T13:48:00Z</dcterms:created>
  <dcterms:modified xsi:type="dcterms:W3CDTF">2019-09-02T13:48:00Z</dcterms:modified>
</cp:coreProperties>
</file>